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C3" w:rsidRDefault="003C73C3" w:rsidP="003C73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                                                                     </w:t>
      </w:r>
    </w:p>
    <w:p w:rsidR="003C73C3" w:rsidRDefault="003C73C3" w:rsidP="003C73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ОРЛОВСКАЯ ОБЛАСТЬ</w:t>
      </w:r>
      <w:r>
        <w:rPr>
          <w:rFonts w:ascii="Times New Roman" w:hAnsi="Times New Roman"/>
          <w:sz w:val="28"/>
          <w:szCs w:val="28"/>
        </w:rPr>
        <w:br/>
        <w:t>ПОКРОВСКИЙ РАЙОН</w:t>
      </w:r>
      <w:r>
        <w:rPr>
          <w:rFonts w:ascii="Times New Roman" w:hAnsi="Times New Roman"/>
          <w:sz w:val="28"/>
          <w:szCs w:val="28"/>
        </w:rPr>
        <w:br/>
        <w:t>ВЕРХОСОСЕНСКИЙ СЕЛЬСКИЙ СОВЕТ НАРОДНЫХ ДЕПУТАТОВ</w:t>
      </w:r>
    </w:p>
    <w:p w:rsidR="003C73C3" w:rsidRDefault="003C73C3" w:rsidP="003C73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C73C3" w:rsidRDefault="00D81615" w:rsidP="003C73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04 марта </w:t>
      </w:r>
      <w:r w:rsidR="003C73C3">
        <w:rPr>
          <w:rFonts w:ascii="Times New Roman" w:hAnsi="Times New Roman"/>
          <w:sz w:val="28"/>
          <w:szCs w:val="28"/>
        </w:rPr>
        <w:t xml:space="preserve">2024 года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35/1</w:t>
      </w:r>
      <w:r w:rsidR="003C73C3">
        <w:rPr>
          <w:rFonts w:ascii="Times New Roman" w:hAnsi="Times New Roman"/>
          <w:sz w:val="28"/>
          <w:szCs w:val="28"/>
        </w:rPr>
        <w:t>-СС</w:t>
      </w:r>
    </w:p>
    <w:p w:rsidR="003C73C3" w:rsidRPr="004B47AC" w:rsidRDefault="003C73C3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</w:rPr>
        <w:t>Об отчёте Главы Верхососенского сельского поселения</w:t>
      </w:r>
    </w:p>
    <w:p w:rsidR="003C73C3" w:rsidRDefault="003C73C3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4B47AC">
        <w:rPr>
          <w:rFonts w:ascii="Times New Roman" w:hAnsi="Times New Roman"/>
          <w:sz w:val="28"/>
          <w:szCs w:val="28"/>
        </w:rPr>
        <w:t>результате</w:t>
      </w:r>
      <w:proofErr w:type="gramEnd"/>
      <w:r w:rsidRPr="004B47AC">
        <w:rPr>
          <w:rFonts w:ascii="Times New Roman" w:hAnsi="Times New Roman"/>
          <w:sz w:val="28"/>
          <w:szCs w:val="28"/>
        </w:rPr>
        <w:t xml:space="preserve"> своей  деятельности  за 2023 год</w:t>
      </w:r>
    </w:p>
    <w:p w:rsidR="004B47AC" w:rsidRPr="004B47AC" w:rsidRDefault="004B47AC" w:rsidP="004B47AC">
      <w:pPr>
        <w:pStyle w:val="a3"/>
        <w:rPr>
          <w:rFonts w:ascii="Times New Roman" w:hAnsi="Times New Roman"/>
          <w:sz w:val="28"/>
          <w:szCs w:val="28"/>
        </w:rPr>
      </w:pPr>
    </w:p>
    <w:p w:rsidR="003C73C3" w:rsidRDefault="003C73C3" w:rsidP="003C73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статей 36,37  Федерального закона №131  от 06.10.2003  года «Об общих принципах  организации местного самоуправления в Российской Федерации» и Устава Верхососенского сельского поселения,</w:t>
      </w:r>
      <w:r w:rsidR="004B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заслушав и обсудив  ежегодный отчёт  главы Верхо</w:t>
      </w:r>
      <w:r w:rsidR="004B47AC">
        <w:rPr>
          <w:rFonts w:ascii="Times New Roman" w:hAnsi="Times New Roman"/>
          <w:sz w:val="28"/>
          <w:szCs w:val="28"/>
        </w:rPr>
        <w:t>сосенского сельского поселения Тучковой Е.Н. перед представительным  органом Верхососенского сельского поселения о результатах своей  деятельности  и деятельности  представительного органа</w:t>
      </w:r>
      <w:proofErr w:type="gramStart"/>
      <w:r w:rsidR="004B47A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4B47AC">
        <w:rPr>
          <w:rFonts w:ascii="Times New Roman" w:hAnsi="Times New Roman"/>
          <w:sz w:val="28"/>
          <w:szCs w:val="28"/>
        </w:rPr>
        <w:t xml:space="preserve"> Совет депутатов Верхососенского сельского поселения </w:t>
      </w:r>
    </w:p>
    <w:p w:rsidR="003C73C3" w:rsidRDefault="004B47AC" w:rsidP="003C73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73C3" w:rsidRDefault="003C73C3" w:rsidP="003C73C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4B47AC" w:rsidRPr="004B47AC" w:rsidRDefault="004B47AC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</w:rPr>
        <w:t>1. П</w:t>
      </w:r>
      <w:r w:rsidR="00D81615">
        <w:rPr>
          <w:rFonts w:ascii="Times New Roman" w:hAnsi="Times New Roman"/>
          <w:sz w:val="28"/>
          <w:szCs w:val="28"/>
        </w:rPr>
        <w:t>ринять к сведению  отчет главы В</w:t>
      </w:r>
      <w:r w:rsidRPr="004B47AC">
        <w:rPr>
          <w:rFonts w:ascii="Times New Roman" w:hAnsi="Times New Roman"/>
          <w:sz w:val="28"/>
          <w:szCs w:val="28"/>
        </w:rPr>
        <w:t>ерхососенского сельского поселения Тучковой Е.Н.</w:t>
      </w:r>
    </w:p>
    <w:p w:rsidR="004B47AC" w:rsidRPr="004B47AC" w:rsidRDefault="004B47AC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</w:rPr>
        <w:t>2.Признать   удовлетворительной деятельность  главы Верхососенского сельского поселения</w:t>
      </w:r>
      <w:proofErr w:type="gramStart"/>
      <w:r w:rsidRPr="004B47A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B47AC" w:rsidRPr="004B47AC" w:rsidRDefault="004B47AC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</w:rPr>
        <w:t>3.Принять к сведению отчёт главы  администрации по  итогам социально-экономического развития  поселения в 2023 году  и задачах на 2024 год.</w:t>
      </w:r>
    </w:p>
    <w:p w:rsidR="004B47AC" w:rsidRPr="004B47AC" w:rsidRDefault="004B47AC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</w:rPr>
        <w:t xml:space="preserve"> 4.Настоящее решение  подлежит обнародованию размещению на официальном сайте Верхососенского сельского поселения</w:t>
      </w:r>
    </w:p>
    <w:p w:rsidR="003C73C3" w:rsidRPr="004B47AC" w:rsidRDefault="004B47AC" w:rsidP="004B47AC">
      <w:pPr>
        <w:pStyle w:val="a3"/>
        <w:rPr>
          <w:rFonts w:ascii="Times New Roman" w:hAnsi="Times New Roman"/>
          <w:sz w:val="28"/>
          <w:szCs w:val="28"/>
        </w:rPr>
      </w:pPr>
      <w:r w:rsidRPr="004B47A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4850" w:type="dxa"/>
        <w:tblLayout w:type="fixed"/>
        <w:tblLook w:val="04A0"/>
      </w:tblPr>
      <w:tblGrid>
        <w:gridCol w:w="9606"/>
        <w:gridCol w:w="5244"/>
      </w:tblGrid>
      <w:tr w:rsidR="003C73C3" w:rsidRPr="004B47AC" w:rsidTr="003C73C3">
        <w:trPr>
          <w:trHeight w:val="1329"/>
        </w:trPr>
        <w:tc>
          <w:tcPr>
            <w:tcW w:w="9606" w:type="dxa"/>
            <w:hideMark/>
          </w:tcPr>
          <w:p w:rsidR="003C73C3" w:rsidRPr="004B47AC" w:rsidRDefault="004B47A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B47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C73C3" w:rsidRPr="004B47AC" w:rsidRDefault="003C73C3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B47AC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3C73C3" w:rsidRPr="004B47AC" w:rsidRDefault="003C73C3">
            <w:pPr>
              <w:pStyle w:val="a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B47A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Глава Верхососенского </w:t>
            </w:r>
          </w:p>
          <w:p w:rsidR="003C73C3" w:rsidRPr="004B47AC" w:rsidRDefault="003C73C3">
            <w:pPr>
              <w:pStyle w:val="a3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B47AC">
              <w:rPr>
                <w:rFonts w:ascii="Times New Roman" w:hAnsi="Times New Roman"/>
                <w:bCs/>
                <w:iCs/>
                <w:sz w:val="28"/>
                <w:szCs w:val="28"/>
              </w:rPr>
              <w:t>сельского поселения                                                        Е.Н.Тучкова</w:t>
            </w:r>
          </w:p>
        </w:tc>
        <w:tc>
          <w:tcPr>
            <w:tcW w:w="5244" w:type="dxa"/>
          </w:tcPr>
          <w:p w:rsidR="003C73C3" w:rsidRPr="004B47AC" w:rsidRDefault="003C73C3">
            <w:pPr>
              <w:pStyle w:val="a3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  <w:p w:rsidR="003C73C3" w:rsidRPr="004B47AC" w:rsidRDefault="003C73C3">
            <w:pPr>
              <w:pStyle w:val="a3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B47A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3C73C3" w:rsidRPr="004B47AC" w:rsidRDefault="003C73C3">
            <w:pPr>
              <w:pStyle w:val="a3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4B47AC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3C73C3" w:rsidRDefault="003C73C3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3C73C3">
      <w:pPr>
        <w:rPr>
          <w:rFonts w:ascii="Times New Roman" w:hAnsi="Times New Roman"/>
          <w:sz w:val="24"/>
          <w:szCs w:val="24"/>
        </w:rPr>
      </w:pPr>
    </w:p>
    <w:p w:rsidR="008D71AC" w:rsidRDefault="008D71AC" w:rsidP="008D71AC">
      <w:pPr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 </w:t>
      </w:r>
    </w:p>
    <w:p w:rsidR="008D71AC" w:rsidRDefault="008D71AC" w:rsidP="008D71AC">
      <w:pPr>
        <w:tabs>
          <w:tab w:val="left" w:pos="11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Уважаемые депутаты, уважаемые  присутствующие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8D71AC" w:rsidRDefault="008D71AC" w:rsidP="00D81615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Сегодня в соответствии  со статьей 24  п.4 Устава  Верхососенского сельского поселения </w:t>
      </w:r>
    </w:p>
    <w:p w:rsidR="008D71AC" w:rsidRDefault="008D71AC" w:rsidP="00D81615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во исполнение  требований пункта  11.1 статьи  35 Федерального закона №131-ФЗ проводится  заседание Совета депутатов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котором рассматривается  отчёт главы поселения  о результатах  их  деятельности за 2023 год. </w:t>
      </w:r>
    </w:p>
    <w:p w:rsidR="008D71AC" w:rsidRPr="008D71AC" w:rsidRDefault="008D71AC" w:rsidP="00D81615">
      <w:pPr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Администрация Верхососенского сельского поселения  осуществляет свои полномочия  на основании  федерального Закона  №131 от 06..10.2003 года  «Об общих принципах  организации местного самоуправления  в Российской Федерации и Устава  муниципального образования, а также  нормативными актами федерального, областного  и  местного  уровней. Эти полномочия осуществляются путем организации повседневной работы администрации сельского поселения, подготовки нормативных документов, осуществления личного приема граждан главой сельского поселения и специалистами, рассмотрение письменных и устных обращений. В соответствии с Федеральным законом «Об обеспечении доступа к информации о деятельности государственных органов и органов  местного самоуправления», для информирования населения о деятельности администрации  и сельского Совета народных депутатов используется  официальный сайт администрации Верхососенского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многое другое. За истекший период осуществлялось своевременное размещение на сайте всей необходимой информации.   Также деятельность  администрации поселения  и Совета народных депутатов освящается и    на официальных   страницах    где можно ознакомиться с событиями  в жизни   поселения  и возникающими и решенными  проблемами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Очень хорошо для передачи какой либо информации мне помогает  созданная 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вацапе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группа « Жители  поселения</w:t>
      </w:r>
      <w:r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группу входит  61 домовладелец 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D71AC">
        <w:rPr>
          <w:rFonts w:ascii="Times New Roman" w:eastAsia="Times New Roman" w:hAnsi="Times New Roman"/>
          <w:sz w:val="28"/>
          <w:szCs w:val="28"/>
          <w:lang w:eastAsia="ru-RU"/>
        </w:rPr>
        <w:t>(.а это 174 жителя поселения).</w:t>
      </w:r>
    </w:p>
    <w:p w:rsidR="008D71AC" w:rsidRDefault="008D71AC" w:rsidP="008D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задача администрации – это работа с людьми.</w:t>
      </w:r>
      <w:r>
        <w:rPr>
          <w:rFonts w:ascii="Times New Roman" w:eastAsia="Times New Roman" w:hAnsi="Times New Roman"/>
          <w:sz w:val="28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Основная цель, стоящей перед администрацией Верхососенского сельского поселения  это   создание устойчивой эффективной системы обеспечения жизнедеятельности муниципального образования. Работа ведется  во взаимодействии с депутатами сельского Совета и районными органами власти.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Характеризуя сельское поселение можно отметить следующее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 площадь  муниципального  образования 6553 га;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( из них 180 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Полянцева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,;242 га Мартынов  и 5300 га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АгроГрард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–О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рел)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Земли населенных пунктов  831 га.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Общая протяженность дорожной сети составляет  54 км  из них только 8 км дороги с твердым покрытием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Верхососенскогоо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входят  11 населенных пунктов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  181 домовладения в которых проживает 377 человек </w:t>
      </w:r>
    </w:p>
    <w:p w:rsidR="008D71AC" w:rsidRDefault="008D71AC" w:rsidP="008D71AC">
      <w:pPr>
        <w:tabs>
          <w:tab w:val="left" w:pos="11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них 84- пенсионеров</w:t>
      </w:r>
    </w:p>
    <w:p w:rsidR="008D71AC" w:rsidRDefault="008D71AC" w:rsidP="008D71AC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154 – работающих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 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те которые   работают вне района,  на территории Покровского района)</w:t>
      </w:r>
    </w:p>
    <w:p w:rsidR="008D71AC" w:rsidRDefault="008D71AC" w:rsidP="008D71AC">
      <w:pPr>
        <w:tabs>
          <w:tab w:val="left" w:pos="11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56 - не работающие</w:t>
      </w:r>
    </w:p>
    <w:p w:rsidR="008D71AC" w:rsidRDefault="00873C68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65</w:t>
      </w:r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>– дете</w:t>
      </w:r>
      <w:proofErr w:type="gramStart"/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>й(</w:t>
      </w:r>
      <w:proofErr w:type="gramEnd"/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 xml:space="preserve"> из них: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28</w:t>
      </w:r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обучаются в </w:t>
      </w:r>
      <w:proofErr w:type="spellStart"/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>Верхососенской</w:t>
      </w:r>
      <w:proofErr w:type="spellEnd"/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 xml:space="preserve"> о/о школе) 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 2023 год умерло 7 человек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новорожденных 0 человека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Убыло 0   Человек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прибыло 4 человека;</w:t>
      </w:r>
    </w:p>
    <w:p w:rsidR="008D71AC" w:rsidRDefault="00873C68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Поселении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проживает  57</w:t>
      </w:r>
      <w:r w:rsidR="008D71A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льготной категории из них: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ветеранов труда</w:t>
      </w:r>
      <w:r w:rsidR="00873C68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</w:t>
      </w:r>
    </w:p>
    <w:p w:rsidR="008D71AC" w:rsidRDefault="008D71AC" w:rsidP="008D71AC">
      <w:pPr>
        <w:tabs>
          <w:tab w:val="left" w:pos="12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инвалида детства, </w:t>
      </w:r>
    </w:p>
    <w:p w:rsidR="008D71AC" w:rsidRDefault="008D71AC" w:rsidP="008D71AC">
      <w:pPr>
        <w:tabs>
          <w:tab w:val="left" w:pos="12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 участников боевых действий Чечни,</w:t>
      </w:r>
    </w:p>
    <w:p w:rsidR="008D71AC" w:rsidRDefault="008D71AC" w:rsidP="008D71AC">
      <w:pPr>
        <w:tabs>
          <w:tab w:val="left" w:pos="12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 участников боевых действий в Афганистане.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многодетных семей.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имеется новый   ФАП , замечаний и жалоб на медработника   в администрацию поселения от жителей  не поступало ,своевременно делаются жителям прививки  и медицинское назначение ,на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ФАПе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сейчас можно и приобрести лекарственные средства первой необходимости ,имеется отделения «Почта России», сельский клуб, библиотека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Верхососенская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общеобразовательная школа, два магазина ПТЗПО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Покровчанка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и торговый ларек ИП ,которые обеспечивают  жителей  товарами первой необходимости  и промышленными товарами.</w:t>
      </w:r>
    </w:p>
    <w:p w:rsidR="008D71AC" w:rsidRDefault="008D71AC" w:rsidP="008D71AC">
      <w:pPr>
        <w:pStyle w:val="a3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поселения расположена библиотека  и сельский клуб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библиотеке регулярно проводятся выставки книг, конкурсы и викторины. Одной  из  форм  организации  работы  библиотеки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стало её  совместное  проведение  мероприятий со школой. Сельский клуб в настоящее время  закрыт   работник     ушла на заслуженный отдых  а желающих нет, хотя на территории поселения есть  не работающие жители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но кому не предлагали  все отказываются.  Адм</w:t>
      </w:r>
      <w:r w:rsidR="00873C68">
        <w:rPr>
          <w:rFonts w:ascii="Times New Roman" w:eastAsia="Times New Roman" w:hAnsi="Times New Roman"/>
          <w:sz w:val="28"/>
          <w:szCs w:val="28"/>
          <w:lang w:eastAsia="ru-RU"/>
        </w:rPr>
        <w:t>инистрация совместно с работника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 библиотеки и  школы проводят мероприятия к праздничным датам, чтобы как то развлечь  жителей нам  помогает  Покровский дом культуры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который приезжаем с концертными  программами. Администрация принимает участие и в районных мероприятиях   такие как «День района»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Якушкинский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фестиваль</w:t>
      </w:r>
      <w:r w:rsidR="00873C68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</w:p>
    <w:p w:rsidR="008D71AC" w:rsidRDefault="008D71AC" w:rsidP="008D71AC">
      <w:pPr>
        <w:pStyle w:val="a3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Совет общественности администрации  совместно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Верхососенской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     общеобразовательной школой,  депутатами сельского Совета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опекой, уполномоченным сотрудником полиции постоянно ведут работу с семьями, находящимися в социально-опасном положении и занимаемся выявлением таких семей,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такие  семьи находятся  на постоянном контроле.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на начало года у нас две семьи стоят на профилактическом учете .  Администрацией ежеквартально подготавливается и направляется  в районную комиссию по делам несовершеннолетних  отчет о проделанной работе с данными семьями. При   посещении многодетных семей   и неблагополучных семей всегда проводится   беседы  о пожарной безопасности, о недопущении детей   одних на  водоемах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о  не оставлении  детей одних без присмотра  старших ,о жестоком обращении  родителей к детям а также  о наличии  продуктов питания  и  задолженности по   оплате коммунальных услуг. Во всех случаях составляются акты обследования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которые  подписывают   и родители   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Проводились беседы по профилактике обстоятельств, способствующих совершению административных и уголовных правонарушений среди молодежи.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Одной из важных форм работы с населением является проведение сходов граждан.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В этом году были проведены  сходы  на темы: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  о безопасности на водных объектах,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о наказах избирателей,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-о мерах по устранению обстоятельств, способствующих совершению преступлений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-по пожарной  безопасност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в администрации поселения  имеется журнал по проведению инструктажа  по пожарной безопасности .,где вручались памятки о пожарной безопасности)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проводилась разъяснительная работа с жителями поселения о необходимости сохранения бдительности с целью недопущения обмана мошенниками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совершения террористических актов либо иных чрезвычайных ситуаций; 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.- о том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что у кого доходы меньше прожиточного минимума  можно  оформить  и  получить    безвозмездную  помощь  от государства   (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соц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.контракт (на ИП или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самозанятого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), выплату для ведения ЛПХ))   .</w:t>
      </w:r>
    </w:p>
    <w:p w:rsidR="008D71AC" w:rsidRDefault="008D71AC" w:rsidP="008D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Основная цель администрации – это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уровня и улучшение качества жизни каждого жителя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,создание устойчивой эффективной системы обеспечения жизнедеятельности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Каждый день жизни ставит перед нами новые задачи, возникают новые проблемы   и решаются они   взаимодействии районной администрацией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депутатами сельского Совета ,с организациями и учреждениями, осуществляющими жилищно-коммунальное обеспечение поселения: электросетями, полицией, газоснабжающими организациями, МУП «Пассажирскими автоперевозками» .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Весомую поддержку населению оказывает районный отдел социальной защиты населения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именно льготной категории граждан ежемесячно выплачиваются   льготные выплаты, выплаты за приобретение твердого топлива, ежемесячно выплачиваются льготные выплаты за использование газа и электроэнергии, гражданам имеющих доходы ниже прожиточного минимума получают субсидии на оплату коммунальных услуг, жителям оказывалась адресная помощь, помощь многодетным и малообеспеченным семьям 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этом году  подведен  природный газ не только многодетным семьям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  всем желающим жителям .  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Баллонным  газом  населения обеспечивается по мере поступления заявок от населения, проблем по обслуживанию населения баллонным газом  в истекшем году не было.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МУПом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«Пассажирские автоперевозки» (руководитель Воронцов В.С..), на  территории сельского поселения выполнялись работы по 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грейдированию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дорог и расчистки от снежного заноса  , по выкосу сорной растительности . Одним из главных жизненно важных вопросов для жителей   -это водоснабжение   обеспечение жителей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ерхососенье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Первая Середина водой 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МУПом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приобретаются и устанавливаются насосы на башню   вышедшие из строя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стараются  сделать   за кротчайшие время . Да и вообще все возникшие вопросы и проблемы решаются  с руководителями  районных служб своевременно 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Благоустройство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территории одно из самых важных направлений в деятельности администрации. Разработаны и утверждены Правила благоустройства территории поселения.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В апрел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мае 2023 года   был проведен экологический  2х месячник.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Начиная с апреля месяца жители, сотрудники администрации, работники культуры,  работники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ФАПа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,  школа, отделение связи, работники торговли  принимали участие в субботниках, в уборке прилегающих территорий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и уборке  придомовых территорий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  </w:t>
      </w:r>
    </w:p>
    <w:p w:rsidR="008D71AC" w:rsidRDefault="008D71AC" w:rsidP="008D71AC">
      <w:pPr>
        <w:pStyle w:val="a3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Ежегодно, с ранней весны до поздней осени, совместно  с работниками ООО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ОрелАгроАктив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>»(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Мартынов В.Г).  , учащимися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Верхососенской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ОО школы   и работниками администрации проводилась работа по уборке и благоустройству Памятного знака и прилегающей к нему территории .    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 проводились  субботники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 ходе которых выполнялись такие работы как: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-уборка мусора на обочинах дорог в населенных пунктах;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-уборка подведомственных  территорий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уборка сухой растительности,   побелка деревьев, выкос сорной растительности и т.д. ;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проводились  субботники по очистке берегов;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-были проведены субботники на гражданском кладбище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техника предоставлялась  жителями поселения  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убирали    свалки.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  <w:lang w:eastAsia="ru-RU"/>
        </w:rPr>
        <w:t xml:space="preserve">а территории поселения  сделана дорога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 щебеночным покрытием  по переулку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Поднизовский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  и ямочный ремонт ул. Н-Алферьева (школьный маршрут)</w:t>
      </w:r>
    </w:p>
    <w:p w:rsidR="008D71AC" w:rsidRDefault="008D71AC" w:rsidP="008D71A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поселения  находится  Святой источник.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пожертвования прихожан открылась   и  действует домовая церковь 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которой подведен природный газ, поставлены пластиковые окна и  входные металлические двери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теплое время года - службы  проходят в старинном храме Богоявления где так же на пожертвования прихожан идут восстановительные работы, поэтому если у кого есть желание и возможность оказать помощь   пожалуйста обращайтесь .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Одно из главных направлений деятельности администрации - работа с обращениями граждан.  С начала года  в администрацию поселения поступило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182</w:t>
      </w:r>
      <w:r w:rsidR="00D8161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обращений,</w:t>
      </w:r>
      <w:r w:rsidRPr="00D81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161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81615">
        <w:rPr>
          <w:rFonts w:ascii="Times New Roman" w:eastAsia="Times New Roman" w:hAnsi="Times New Roman"/>
          <w:sz w:val="28"/>
          <w:szCs w:val="24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устных обращений  граждан,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144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письменное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по различным вопросам.  Сроки рассмотрения обращений выдержаны  во всех случаях. Чаще всего жители обращались по вопросам доставки баллонного газа, благоустройства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расчистка и ремонт дорог, ремонт мостов    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Администрация сельского поселения организует публичные слушания по различным вопросам. Так в 2023 году прошло 3 слушания: по проекту  Решения об исполнении бюджета за 2022год,   и  по проекту  решения о внесении изменений в Устав и по проекту программы о муниципальном контроле.</w:t>
      </w:r>
    </w:p>
    <w:p w:rsidR="008D71AC" w:rsidRDefault="008D71AC" w:rsidP="008D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Работниками администрации  в 2023 году по запросам  жителей  поселения, органов управления разного уровня, организаций   было выдано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различных справок, характеристик, выписок из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домовых книг. Гражданам оказывалась помощь в оформлении документов на получение субсидий, льгот, в оформлении домовладений и земельных участков в собственность.</w:t>
      </w:r>
    </w:p>
    <w:p w:rsidR="008D71AC" w:rsidRDefault="008D71AC" w:rsidP="008D71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нормотворческой деятельности за отчетный период принято</w:t>
      </w:r>
      <w:r w:rsidRPr="00D81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и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распоряжений по основной деятельности и личному составу, проведено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 сельского Совета народных депутатов, на которых принято </w:t>
      </w:r>
      <w:r w:rsidR="00D81615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по ряду важных вопросов. Проекты решений и постановлений направляются в прокуратуру района и находятся под постоянным контролем правового управления Орловской области.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За истекший период 2023 год администрацией поселения получено и рассмотрено </w:t>
      </w:r>
      <w:r w:rsidR="00D81615" w:rsidRPr="00D816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81615"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письмо от различных организаций  и органов  муниципальной и государственной власти и направлено </w:t>
      </w:r>
      <w:r w:rsidR="00D81615">
        <w:rPr>
          <w:rFonts w:ascii="Times New Roman" w:eastAsia="Times New Roman" w:hAnsi="Times New Roman"/>
          <w:sz w:val="28"/>
          <w:szCs w:val="24"/>
          <w:lang w:eastAsia="ru-RU"/>
        </w:rPr>
        <w:t xml:space="preserve">144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 различные организации и органы управления  писем по самым разным  вопросам.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В администрации поселения ведется большая статистическая работа. 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За 2023 год  сформировано и направлено в областную статистику различные бухгалтерские отчеты, а также статистические отчеты  о поголовьях скота  в хозяйствах населения (форма №14), о работе водопровода (№1-водопровод), сведения о жилищном фонде (№1-жилфонд),  сведения об объектах инфраструктуры муниципального образования (№1-МО) и другие.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Ведение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похозяйственного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учета  - одно из основных направлений деятельности администрации поселения.  Ведется ежемесячный учет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свинопоголовья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ежеквартальный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учет всех домашних животных, птицы. В </w:t>
      </w:r>
      <w:r w:rsidR="00873C68">
        <w:rPr>
          <w:rFonts w:ascii="Times New Roman" w:eastAsia="Times New Roman" w:hAnsi="Times New Roman"/>
          <w:sz w:val="28"/>
          <w:szCs w:val="24"/>
          <w:lang w:eastAsia="ru-RU"/>
        </w:rPr>
        <w:t>2023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году  проведен  обход домохозяйств с целью уточнения количества животных и забора проб крови на заболевания.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Сейчас  проводится </w:t>
      </w:r>
      <w:r w:rsidR="00873C6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работа по ведению электронных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книг.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8D71AC" w:rsidRDefault="008D71AC" w:rsidP="00873C6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года администрация проводит постоянную работу по инвентаризации адресного хозяйства, вносятся в федеральную информационную адресную систему(ФИАС)) ранее не внесенные или вновь образованные объекты капитального строительства (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ОКСы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) и земельные участки.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В ноябре 2023 года администрация провела межевание з/у под зданием  Верхососенского сельского клуба и межевание гражданского кладбища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D81615" w:rsidRPr="00E61E83" w:rsidRDefault="00D81615" w:rsidP="00E61E8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t xml:space="preserve"> </w:t>
      </w:r>
    </w:p>
    <w:p w:rsidR="00D81615" w:rsidRPr="00E61E83" w:rsidRDefault="00D81615" w:rsidP="00D81615">
      <w:pPr>
        <w:ind w:firstLine="708"/>
        <w:rPr>
          <w:rFonts w:ascii="Times New Roman" w:hAnsi="Times New Roman"/>
          <w:b/>
          <w:sz w:val="28"/>
          <w:szCs w:val="28"/>
        </w:rPr>
      </w:pPr>
      <w:r w:rsidRPr="00E61E83">
        <w:rPr>
          <w:rFonts w:ascii="Times New Roman" w:hAnsi="Times New Roman"/>
          <w:b/>
          <w:sz w:val="28"/>
          <w:szCs w:val="28"/>
        </w:rPr>
        <w:t>Об исполнении бюджета Верхососенского сельского поселения за 2023</w:t>
      </w:r>
      <w:r w:rsidR="00E61E83" w:rsidRPr="00E61E83">
        <w:rPr>
          <w:rFonts w:ascii="Times New Roman" w:hAnsi="Times New Roman"/>
          <w:b/>
          <w:sz w:val="28"/>
          <w:szCs w:val="28"/>
        </w:rPr>
        <w:t>г</w:t>
      </w:r>
      <w:r w:rsidRPr="00E61E83">
        <w:rPr>
          <w:rFonts w:ascii="Times New Roman" w:hAnsi="Times New Roman"/>
          <w:b/>
          <w:sz w:val="28"/>
          <w:szCs w:val="28"/>
        </w:rPr>
        <w:t>.</w:t>
      </w:r>
    </w:p>
    <w:p w:rsidR="00E61E83" w:rsidRPr="00E61E83" w:rsidRDefault="00E61E83" w:rsidP="00E61E83">
      <w:pPr>
        <w:ind w:firstLine="708"/>
        <w:rPr>
          <w:rFonts w:ascii="Times New Roman" w:hAnsi="Times New Roman"/>
          <w:b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</w:t>
      </w:r>
      <w:r w:rsidRPr="00E61E83">
        <w:rPr>
          <w:rFonts w:ascii="Times New Roman" w:hAnsi="Times New Roman"/>
          <w:b/>
          <w:sz w:val="28"/>
          <w:szCs w:val="28"/>
        </w:rPr>
        <w:t xml:space="preserve"> бюджет Верхососенского сельского поселения по доходам:                  </w:t>
      </w:r>
    </w:p>
    <w:p w:rsidR="00E61E83" w:rsidRPr="00E61E83" w:rsidRDefault="00E61E83" w:rsidP="00E61E83">
      <w:pPr>
        <w:tabs>
          <w:tab w:val="left" w:pos="480"/>
          <w:tab w:val="left" w:pos="645"/>
          <w:tab w:val="center" w:pos="4677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</w:t>
      </w:r>
      <w:r w:rsidRPr="00E61E83">
        <w:rPr>
          <w:rFonts w:ascii="Times New Roman" w:hAnsi="Times New Roman"/>
          <w:b/>
          <w:sz w:val="28"/>
          <w:szCs w:val="28"/>
        </w:rPr>
        <w:t xml:space="preserve">План  </w:t>
      </w:r>
      <w:r w:rsidRPr="00E61E83">
        <w:rPr>
          <w:rFonts w:ascii="Times New Roman" w:hAnsi="Times New Roman"/>
          <w:sz w:val="28"/>
          <w:szCs w:val="28"/>
        </w:rPr>
        <w:t xml:space="preserve">                </w:t>
      </w:r>
      <w:r w:rsidRPr="00E61E83">
        <w:rPr>
          <w:rFonts w:ascii="Times New Roman" w:hAnsi="Times New Roman"/>
          <w:b/>
          <w:sz w:val="28"/>
          <w:szCs w:val="28"/>
        </w:rPr>
        <w:t xml:space="preserve">Факт  </w:t>
      </w:r>
      <w:r w:rsidRPr="00E61E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Налог на доходы физических лиц   </w:t>
      </w:r>
      <w:r w:rsidRPr="00E61E83">
        <w:rPr>
          <w:rFonts w:ascii="Times New Roman" w:hAnsi="Times New Roman"/>
          <w:sz w:val="28"/>
          <w:szCs w:val="28"/>
        </w:rPr>
        <w:tab/>
        <w:t xml:space="preserve">                   18459,93             17520,80   </w:t>
      </w:r>
    </w:p>
    <w:p w:rsidR="00E61E83" w:rsidRPr="00E61E83" w:rsidRDefault="00E61E83" w:rsidP="00E61E83">
      <w:pPr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Налог на имущество физических лиц                73158,47             73382,47                                                                                 Земельный налог                                                  577624,56           579213,92                                                  </w:t>
      </w:r>
    </w:p>
    <w:p w:rsidR="00E61E83" w:rsidRPr="00E61E83" w:rsidRDefault="00E61E83" w:rsidP="00E61E83">
      <w:pPr>
        <w:tabs>
          <w:tab w:val="center" w:pos="5031"/>
          <w:tab w:val="left" w:pos="6450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Доходы от продажи земельных участков          833000,00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833000,00</w:t>
      </w:r>
      <w:proofErr w:type="spellEnd"/>
    </w:p>
    <w:p w:rsidR="00E61E83" w:rsidRPr="00E61E83" w:rsidRDefault="00E61E83" w:rsidP="00E61E83">
      <w:pPr>
        <w:tabs>
          <w:tab w:val="center" w:pos="5031"/>
          <w:tab w:val="left" w:pos="6450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Дотации                                                                 568000,00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568000,00</w:t>
      </w:r>
      <w:proofErr w:type="spellEnd"/>
      <w:r w:rsidRPr="00E61E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Субвенции                                                             60400,00   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60400,00</w:t>
      </w:r>
      <w:proofErr w:type="spellEnd"/>
      <w:r w:rsidRPr="00E61E83">
        <w:rPr>
          <w:rFonts w:ascii="Times New Roman" w:hAnsi="Times New Roman"/>
          <w:sz w:val="28"/>
          <w:szCs w:val="28"/>
        </w:rPr>
        <w:t xml:space="preserve">                 </w:t>
      </w:r>
    </w:p>
    <w:p w:rsidR="00E61E83" w:rsidRPr="00E61E83" w:rsidRDefault="00E61E83" w:rsidP="00E61E83">
      <w:pPr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Иные межбюджетные трансферты                     235000,00 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235000,00</w:t>
      </w:r>
      <w:proofErr w:type="spellEnd"/>
    </w:p>
    <w:p w:rsidR="00E61E83" w:rsidRPr="00E61E83" w:rsidRDefault="00E61E83" w:rsidP="00E61E83">
      <w:pPr>
        <w:rPr>
          <w:rFonts w:ascii="Times New Roman" w:hAnsi="Times New Roman"/>
          <w:b/>
          <w:sz w:val="28"/>
          <w:szCs w:val="28"/>
        </w:rPr>
      </w:pPr>
      <w:r w:rsidRPr="00E61E83">
        <w:rPr>
          <w:rFonts w:ascii="Times New Roman" w:hAnsi="Times New Roman"/>
          <w:b/>
          <w:sz w:val="28"/>
          <w:szCs w:val="28"/>
        </w:rPr>
        <w:t>Всего по доходам:                                                2365642,96</w:t>
      </w:r>
      <w:r w:rsidRPr="00E61E83">
        <w:rPr>
          <w:rFonts w:ascii="Times New Roman" w:hAnsi="Times New Roman"/>
          <w:sz w:val="28"/>
          <w:szCs w:val="28"/>
        </w:rPr>
        <w:t xml:space="preserve">   </w:t>
      </w:r>
      <w:r w:rsidRPr="00E61E83">
        <w:rPr>
          <w:rFonts w:ascii="Times New Roman" w:hAnsi="Times New Roman"/>
          <w:b/>
          <w:sz w:val="28"/>
          <w:szCs w:val="28"/>
        </w:rPr>
        <w:t xml:space="preserve">     2366517,19        </w:t>
      </w:r>
    </w:p>
    <w:p w:rsidR="00E61E83" w:rsidRPr="00E61E83" w:rsidRDefault="00E61E83" w:rsidP="00E61E83">
      <w:pPr>
        <w:ind w:firstLine="708"/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b/>
          <w:sz w:val="28"/>
          <w:szCs w:val="28"/>
        </w:rPr>
        <w:t>2. По расходам</w:t>
      </w:r>
      <w:r w:rsidRPr="00E61E83">
        <w:rPr>
          <w:rFonts w:ascii="Times New Roman" w:hAnsi="Times New Roman"/>
          <w:sz w:val="28"/>
          <w:szCs w:val="28"/>
        </w:rPr>
        <w:t>:</w:t>
      </w:r>
    </w:p>
    <w:p w:rsidR="00E61E83" w:rsidRPr="00E61E83" w:rsidRDefault="00E61E83" w:rsidP="00E61E83">
      <w:pPr>
        <w:tabs>
          <w:tab w:val="left" w:pos="7815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          Аппарат управления                                   1986400,35      </w:t>
      </w:r>
      <w:proofErr w:type="spellStart"/>
      <w:r w:rsidRPr="00E61E83">
        <w:rPr>
          <w:rFonts w:ascii="Times New Roman" w:hAnsi="Times New Roman"/>
          <w:sz w:val="28"/>
          <w:szCs w:val="28"/>
        </w:rPr>
        <w:t>1986400,35</w:t>
      </w:r>
      <w:proofErr w:type="spellEnd"/>
    </w:p>
    <w:p w:rsidR="00E61E83" w:rsidRPr="00E61E83" w:rsidRDefault="00E61E83" w:rsidP="00E61E83">
      <w:pPr>
        <w:tabs>
          <w:tab w:val="left" w:pos="6255"/>
          <w:tab w:val="left" w:pos="7815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         Другие общегосударственные вопросы     8240,00 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8240,00</w:t>
      </w:r>
      <w:proofErr w:type="spellEnd"/>
      <w:r w:rsidRPr="00E61E83">
        <w:rPr>
          <w:rFonts w:ascii="Times New Roman" w:hAnsi="Times New Roman"/>
          <w:sz w:val="28"/>
          <w:szCs w:val="28"/>
        </w:rPr>
        <w:t xml:space="preserve">       </w:t>
      </w:r>
    </w:p>
    <w:p w:rsidR="00E61E83" w:rsidRPr="00E61E83" w:rsidRDefault="00E61E83" w:rsidP="00E61E83">
      <w:pPr>
        <w:tabs>
          <w:tab w:val="left" w:pos="6330"/>
          <w:tab w:val="left" w:pos="7815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         Воинский учет                                              60400,00 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60400,00</w:t>
      </w:r>
      <w:proofErr w:type="spellEnd"/>
    </w:p>
    <w:p w:rsidR="00E61E83" w:rsidRPr="00E61E83" w:rsidRDefault="00E61E83" w:rsidP="00E61E83">
      <w:pPr>
        <w:tabs>
          <w:tab w:val="left" w:pos="6330"/>
          <w:tab w:val="left" w:pos="7815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         Благоустройство                                           26950,00 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26950,00</w:t>
      </w:r>
      <w:proofErr w:type="spellEnd"/>
    </w:p>
    <w:p w:rsidR="00E61E83" w:rsidRPr="00E61E83" w:rsidRDefault="00E61E83" w:rsidP="00E61E83">
      <w:pPr>
        <w:tabs>
          <w:tab w:val="left" w:pos="6330"/>
          <w:tab w:val="left" w:pos="7815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         Пенсионное обеспечение                             12000,00           </w:t>
      </w:r>
      <w:proofErr w:type="spellStart"/>
      <w:r w:rsidRPr="00E61E83">
        <w:rPr>
          <w:rFonts w:ascii="Times New Roman" w:hAnsi="Times New Roman"/>
          <w:sz w:val="28"/>
          <w:szCs w:val="28"/>
        </w:rPr>
        <w:t>12000,00</w:t>
      </w:r>
      <w:proofErr w:type="spellEnd"/>
    </w:p>
    <w:p w:rsidR="00E61E83" w:rsidRPr="00E61E83" w:rsidRDefault="00E61E83" w:rsidP="00E61E83">
      <w:pPr>
        <w:tabs>
          <w:tab w:val="left" w:pos="6330"/>
          <w:tab w:val="left" w:pos="7815"/>
        </w:tabs>
        <w:rPr>
          <w:rFonts w:ascii="Times New Roman" w:hAnsi="Times New Roman"/>
          <w:sz w:val="28"/>
          <w:szCs w:val="28"/>
        </w:rPr>
      </w:pPr>
      <w:r w:rsidRPr="00E61E83">
        <w:rPr>
          <w:rFonts w:ascii="Times New Roman" w:hAnsi="Times New Roman"/>
          <w:sz w:val="28"/>
          <w:szCs w:val="28"/>
        </w:rPr>
        <w:t xml:space="preserve"> </w:t>
      </w:r>
    </w:p>
    <w:p w:rsidR="00E61E83" w:rsidRDefault="00E61E83" w:rsidP="00E61E83">
      <w:pPr>
        <w:tabs>
          <w:tab w:val="left" w:pos="6330"/>
          <w:tab w:val="left" w:pos="7815"/>
        </w:tabs>
        <w:rPr>
          <w:b/>
        </w:rPr>
      </w:pPr>
      <w:r w:rsidRPr="00E61E83">
        <w:rPr>
          <w:rFonts w:ascii="Times New Roman" w:hAnsi="Times New Roman"/>
          <w:sz w:val="28"/>
          <w:szCs w:val="28"/>
        </w:rPr>
        <w:t xml:space="preserve">  Вс</w:t>
      </w:r>
      <w:r w:rsidRPr="00E61E83">
        <w:rPr>
          <w:rFonts w:ascii="Times New Roman" w:hAnsi="Times New Roman"/>
          <w:b/>
          <w:sz w:val="28"/>
          <w:szCs w:val="28"/>
        </w:rPr>
        <w:t>его по расходам:</w:t>
      </w:r>
      <w:r w:rsidRPr="00E61E83">
        <w:rPr>
          <w:rFonts w:ascii="Times New Roman" w:hAnsi="Times New Roman"/>
          <w:sz w:val="28"/>
          <w:szCs w:val="28"/>
        </w:rPr>
        <w:t xml:space="preserve">           </w:t>
      </w:r>
      <w:r w:rsidRPr="00E61E83">
        <w:rPr>
          <w:rFonts w:ascii="Times New Roman" w:hAnsi="Times New Roman"/>
          <w:b/>
          <w:sz w:val="28"/>
          <w:szCs w:val="28"/>
        </w:rPr>
        <w:t xml:space="preserve">                                  2093990,35       </w:t>
      </w:r>
      <w:proofErr w:type="spellStart"/>
      <w:r w:rsidRPr="00E61E83">
        <w:rPr>
          <w:rFonts w:ascii="Times New Roman" w:hAnsi="Times New Roman"/>
          <w:b/>
          <w:sz w:val="28"/>
          <w:szCs w:val="28"/>
        </w:rPr>
        <w:t>2093990,35</w:t>
      </w:r>
      <w:proofErr w:type="spellEnd"/>
      <w:r w:rsidRPr="00E61E83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b/>
        </w:rPr>
        <w:t xml:space="preserve">                              </w:t>
      </w:r>
    </w:p>
    <w:p w:rsidR="00D81615" w:rsidRDefault="00D81615" w:rsidP="00E61E83">
      <w:pPr>
        <w:ind w:firstLine="708"/>
        <w:rPr>
          <w:b/>
        </w:rPr>
      </w:pP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D71AC" w:rsidRDefault="00873C68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D71AC" w:rsidRDefault="00873C68" w:rsidP="008D71AC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Надо отметить, что результативность работы администрации  в большей степени зависит от наполняемости бюджета сельского поселения.  Но обстановка   на начало  2022 года сложилась у нас  просто критическая   имея скудный бюджет он еще стал меньше из за того что   поменялся  хозяин  если   2022г  был ИП «Галкин» то Теперь ООО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ОрелАгроАктив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ru-RU"/>
        </w:rPr>
        <w:t>»(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Мартынов В.Г). а это значит, что  если  три  буквы ООО то налог на имущество от тех построек которые находятся  на нашей территории мы не имеем ничего  -    налог идет в областной бюджет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а это 486 тыс. руб. Поэтому  на начало года   у нас  образовалось задолженность  по з/плате, а надеяться  на постоянную помощь от района  как то не правильно.</w:t>
      </w:r>
    </w:p>
    <w:p w:rsidR="008D71AC" w:rsidRDefault="008D71AC" w:rsidP="004B31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Поэтому  </w:t>
      </w:r>
      <w:r w:rsidR="004B310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 2022 года начали работу по оформлению в собственность выморочного имущества. </w:t>
      </w:r>
      <w:r w:rsidR="004B310A">
        <w:rPr>
          <w:rFonts w:ascii="Times New Roman" w:eastAsia="Times New Roman" w:hAnsi="Times New Roman"/>
          <w:sz w:val="28"/>
          <w:szCs w:val="24"/>
          <w:lang w:eastAsia="ru-RU"/>
        </w:rPr>
        <w:t xml:space="preserve"> Идет работа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 выражении земельной доли в общем массиве в виде правильной дроби, что позволить остановить негативную тенденцию со снятием средств из бюджета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Пользуясь случаем хотелось бы поблагодарить в</w:t>
      </w:r>
      <w:r>
        <w:rPr>
          <w:rFonts w:ascii="Times New Roman" w:eastAsia="Times New Roman" w:hAnsi="Times New Roman"/>
          <w:sz w:val="28"/>
          <w:szCs w:val="24"/>
          <w:lang w:val="en-US" w:eastAsia="ru-RU"/>
        </w:rPr>
        <w:t>c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ех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кто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помогал мне  в    составлении документов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Специалистами  администрации ведется  активная работа по   сокращению задолженности по налогам., вручались повторные  квитанции  налогоплательщикам которые своевременно не оплатили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.</w:t>
      </w:r>
      <w:proofErr w:type="gramEnd"/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Администрацией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ведется исполнение отдельных государственных полномочий в части ведения воинского учета в соответствии с требованиями закона Российской Федерации «О воинской обязанности и военной службе». Ведется работа по учету граждан, прибывающих в запасе и призывников. Сейчас на учёте состоит 75 человек (из них служили 34 ,не служили 27, женщины 4. ,призывники 10) 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 самый важный вопрос в каждом поселении района – участие наших земляков в специальной военной операции, поддержка и оказание помощи их семьям.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нашего поселения в зону проведения специальной военной операции призваны 4   жителя плюс один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ВАГнерец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один контрактник.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поселения не остается в стороне от решения вопросов, которые беспокоят сегодня семьи мобилизованных земляков.</w:t>
      </w:r>
    </w:p>
    <w:p w:rsidR="008D71AC" w:rsidRDefault="008D71AC" w:rsidP="004B310A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Администрацией и неравнодушными жителями нашего поселения постоянно собирается и отправляется в зону проведения специальной военной операции гуманитарная помощь:  </w:t>
      </w:r>
      <w:r w:rsidR="004B31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    К сожалению, без потерь тоже не обошлось. Погиб и наш земляк: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Пятин Александр Семенович </w:t>
      </w:r>
    </w:p>
    <w:p w:rsidR="008D71AC" w:rsidRDefault="008D71AC" w:rsidP="008D71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D71AC" w:rsidRDefault="004B310A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8D71AC" w:rsidRDefault="008D71AC" w:rsidP="008D7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Спасибо  за  внимание!</w:t>
      </w:r>
    </w:p>
    <w:p w:rsidR="008D71AC" w:rsidRPr="004B47AC" w:rsidRDefault="008D71AC" w:rsidP="003C73C3">
      <w:pPr>
        <w:rPr>
          <w:rFonts w:ascii="Times New Roman" w:hAnsi="Times New Roman"/>
          <w:sz w:val="24"/>
          <w:szCs w:val="24"/>
        </w:rPr>
      </w:pPr>
    </w:p>
    <w:p w:rsidR="00287313" w:rsidRDefault="00287313"/>
    <w:sectPr w:rsidR="00287313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6A8A"/>
    <w:multiLevelType w:val="hybridMultilevel"/>
    <w:tmpl w:val="944A83C8"/>
    <w:lvl w:ilvl="0" w:tplc="21CA8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20CC"/>
    <w:rsid w:val="00287313"/>
    <w:rsid w:val="003C73C3"/>
    <w:rsid w:val="00437AF2"/>
    <w:rsid w:val="004B310A"/>
    <w:rsid w:val="004B47AC"/>
    <w:rsid w:val="00873C68"/>
    <w:rsid w:val="008D71AC"/>
    <w:rsid w:val="00B120CC"/>
    <w:rsid w:val="00D81615"/>
    <w:rsid w:val="00E06E41"/>
    <w:rsid w:val="00E61E83"/>
    <w:rsid w:val="00F9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3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6</cp:revision>
  <dcterms:created xsi:type="dcterms:W3CDTF">2024-04-02T05:52:00Z</dcterms:created>
  <dcterms:modified xsi:type="dcterms:W3CDTF">2024-04-02T07:13:00Z</dcterms:modified>
</cp:coreProperties>
</file>