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ОРЛОВСКАЯ ОБЛАСТЬ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ПОКРОВСКИЙ РАЙОН</w:t>
      </w:r>
    </w:p>
    <w:p w:rsidR="005A5A94" w:rsidRDefault="00FD3CE9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ВЕРХОСОСЕНСКИЙ</w:t>
      </w:r>
      <w:r w:rsidR="005A5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СЕЛЬСКИЙ СОВЕТ НАРОДНЫХ ДЕПУТАТОВ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A94" w:rsidRPr="00EE23DF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/>
      </w:tblPr>
      <w:tblGrid>
        <w:gridCol w:w="5071"/>
        <w:gridCol w:w="4394"/>
      </w:tblGrid>
      <w:tr w:rsidR="005A5A94" w:rsidTr="005A5A94">
        <w:tc>
          <w:tcPr>
            <w:tcW w:w="5070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D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D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3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                                      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hideMark/>
          </w:tcPr>
          <w:p w:rsidR="005A5A94" w:rsidRDefault="005A5A94" w:rsidP="00FD3CE9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№ </w:t>
            </w:r>
            <w:r w:rsidR="00EE23D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1</w:t>
            </w:r>
            <w:r w:rsidR="00FD3CE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/</w:t>
            </w:r>
            <w:r w:rsidR="00FD3CE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– СС </w:t>
            </w:r>
          </w:p>
        </w:tc>
      </w:tr>
      <w:tr w:rsidR="005A5A94" w:rsidTr="005A5A94">
        <w:tc>
          <w:tcPr>
            <w:tcW w:w="5070" w:type="dxa"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на </w:t>
            </w:r>
            <w:r w:rsidR="00EE2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заседании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="005A5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</w:p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народных депутатов</w:t>
            </w:r>
          </w:p>
        </w:tc>
      </w:tr>
    </w:tbl>
    <w:p w:rsidR="005A5A94" w:rsidRDefault="005A5A94" w:rsidP="00EE2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94" w:rsidRPr="00215614" w:rsidRDefault="005A5A94" w:rsidP="00EE23DF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15614">
        <w:rPr>
          <w:b/>
          <w:color w:val="000000"/>
          <w:sz w:val="28"/>
          <w:szCs w:val="28"/>
        </w:rPr>
        <w:t>О</w:t>
      </w:r>
      <w:r w:rsidR="00B26075">
        <w:rPr>
          <w:b/>
          <w:color w:val="000000"/>
          <w:sz w:val="28"/>
          <w:szCs w:val="28"/>
        </w:rPr>
        <w:t>б утверждении плана</w:t>
      </w:r>
      <w:r w:rsidRPr="00215614">
        <w:rPr>
          <w:b/>
          <w:color w:val="000000"/>
          <w:sz w:val="28"/>
          <w:szCs w:val="28"/>
        </w:rPr>
        <w:t xml:space="preserve"> 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215614">
        <w:rPr>
          <w:b/>
          <w:color w:val="000000"/>
          <w:sz w:val="28"/>
          <w:szCs w:val="28"/>
        </w:rPr>
        <w:t xml:space="preserve"> сельского Совета</w:t>
      </w:r>
      <w:r w:rsidR="00EE23DF">
        <w:rPr>
          <w:b/>
          <w:color w:val="000000"/>
          <w:sz w:val="28"/>
          <w:szCs w:val="28"/>
        </w:rPr>
        <w:t xml:space="preserve"> </w:t>
      </w:r>
      <w:r w:rsidRPr="0021561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EE23D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</w:t>
      </w:r>
    </w:p>
    <w:p w:rsidR="005A5A94" w:rsidRDefault="005A5A94" w:rsidP="00EE23D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5A5A94" w:rsidRDefault="00B26075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60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B26075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B26075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B26075">
        <w:rPr>
          <w:color w:val="000000"/>
          <w:sz w:val="28"/>
          <w:szCs w:val="28"/>
        </w:rPr>
        <w:t xml:space="preserve"> от 6</w:t>
      </w:r>
      <w:r w:rsidR="00EE23DF">
        <w:rPr>
          <w:color w:val="000000"/>
          <w:sz w:val="28"/>
          <w:szCs w:val="28"/>
        </w:rPr>
        <w:t xml:space="preserve"> октября </w:t>
      </w:r>
      <w:r w:rsidRPr="00B26075">
        <w:rPr>
          <w:color w:val="000000"/>
          <w:sz w:val="28"/>
          <w:szCs w:val="28"/>
        </w:rPr>
        <w:t>2003 г</w:t>
      </w:r>
      <w:r w:rsidR="00EE23DF">
        <w:rPr>
          <w:color w:val="000000"/>
          <w:sz w:val="28"/>
          <w:szCs w:val="28"/>
        </w:rPr>
        <w:t>ода</w:t>
      </w:r>
      <w:r w:rsidRPr="00B26075">
        <w:rPr>
          <w:color w:val="000000"/>
          <w:sz w:val="28"/>
          <w:szCs w:val="28"/>
        </w:rPr>
        <w:t xml:space="preserve"> № 131 –ФЗ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5A5A94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="005A5A94">
        <w:rPr>
          <w:color w:val="000000"/>
          <w:sz w:val="28"/>
          <w:szCs w:val="28"/>
        </w:rPr>
        <w:t xml:space="preserve"> </w:t>
      </w:r>
      <w:r w:rsidR="00FD3CE9">
        <w:rPr>
          <w:sz w:val="28"/>
          <w:szCs w:val="28"/>
        </w:rPr>
        <w:t>Верхососенского</w:t>
      </w:r>
      <w:r w:rsidR="005A5A94">
        <w:rPr>
          <w:color w:val="000000"/>
          <w:sz w:val="28"/>
          <w:szCs w:val="28"/>
        </w:rPr>
        <w:t xml:space="preserve"> сельского поселения Покровского района Орловской области, </w:t>
      </w:r>
      <w:proofErr w:type="spellStart"/>
      <w:r w:rsidR="00FD3CE9">
        <w:rPr>
          <w:sz w:val="28"/>
          <w:szCs w:val="28"/>
        </w:rPr>
        <w:t>Верхососенский</w:t>
      </w:r>
      <w:proofErr w:type="spellEnd"/>
      <w:r w:rsidR="005A5A94">
        <w:rPr>
          <w:color w:val="000000"/>
          <w:sz w:val="28"/>
          <w:szCs w:val="28"/>
        </w:rPr>
        <w:t> сельский Совет народных депутатов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 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6646FC"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 xml:space="preserve">ан работы 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> сельск</w:t>
      </w:r>
      <w:r w:rsidR="007E623F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Совет</w:t>
      </w:r>
      <w:r w:rsidR="007E623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народных депутатов Покровского района Орловской области на 20</w:t>
      </w:r>
      <w:r w:rsidR="00B8771D">
        <w:rPr>
          <w:color w:val="000000"/>
          <w:sz w:val="28"/>
          <w:szCs w:val="28"/>
        </w:rPr>
        <w:t>2</w:t>
      </w:r>
      <w:r w:rsidR="00EE23D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6646FC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Дополнения и изменения вносить по мере необходимости на заседаниях  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Совета народных депутатов.</w:t>
      </w:r>
    </w:p>
    <w:p w:rsidR="006646FC" w:rsidRPr="006646FC" w:rsidRDefault="006646FC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 01.01.202</w:t>
      </w:r>
      <w:r w:rsidR="00EE23D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года.</w:t>
      </w:r>
    </w:p>
    <w:p w:rsidR="005A5A94" w:rsidRPr="00814741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</w:t>
      </w:r>
      <w:r w:rsidRPr="00814741">
        <w:rPr>
          <w:color w:val="000000"/>
          <w:sz w:val="28"/>
          <w:szCs w:val="28"/>
        </w:rPr>
        <w:t xml:space="preserve"> настоящее </w:t>
      </w:r>
      <w:r>
        <w:rPr>
          <w:color w:val="000000"/>
          <w:sz w:val="28"/>
          <w:szCs w:val="28"/>
        </w:rPr>
        <w:t>решение</w:t>
      </w:r>
      <w:r w:rsidRPr="00814741">
        <w:rPr>
          <w:color w:val="000000"/>
          <w:sz w:val="28"/>
          <w:szCs w:val="28"/>
        </w:rPr>
        <w:t xml:space="preserve"> в установленном порядке.</w:t>
      </w: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исполнением решения оставляю за собой.</w:t>
      </w: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843"/>
      </w:tblGrid>
      <w:tr w:rsidR="00FD3CE9" w:rsidTr="000A5B0E">
        <w:tc>
          <w:tcPr>
            <w:tcW w:w="8188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Верхососенского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>сельского Совета народных депутатов  </w:t>
            </w:r>
            <w:r w:rsidRPr="0069021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9021F">
              <w:rPr>
                <w:color w:val="000000"/>
                <w:sz w:val="28"/>
                <w:szCs w:val="28"/>
              </w:rPr>
              <w:t>                                </w:t>
            </w:r>
          </w:p>
        </w:tc>
        <w:tc>
          <w:tcPr>
            <w:tcW w:w="1843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Е.Н.Тучкова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  <w:tr w:rsidR="005A5A94" w:rsidTr="000A5B0E">
        <w:tc>
          <w:tcPr>
            <w:tcW w:w="8188" w:type="dxa"/>
          </w:tcPr>
          <w:p w:rsidR="005A5A94" w:rsidRDefault="005A5A94" w:rsidP="000A5B0E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A94" w:rsidRDefault="005A5A94" w:rsidP="000A5B0E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</w:p>
    <w:p w:rsidR="006646FC" w:rsidRDefault="006646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01670B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lastRenderedPageBreak/>
        <w:t>У</w:t>
      </w:r>
      <w:r w:rsidR="0001670B">
        <w:rPr>
          <w:color w:val="000000"/>
          <w:sz w:val="28"/>
          <w:szCs w:val="28"/>
        </w:rPr>
        <w:t xml:space="preserve">твержден </w:t>
      </w:r>
    </w:p>
    <w:p w:rsidR="005A5A94" w:rsidRPr="00814741" w:rsidRDefault="00FD3CE9" w:rsidP="00FD3CE9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5A5A94" w:rsidRPr="00814741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>Верхососенского</w:t>
      </w:r>
      <w:r w:rsidR="005A5A94" w:rsidRPr="00814741">
        <w:rPr>
          <w:color w:val="000000"/>
          <w:sz w:val="28"/>
          <w:szCs w:val="28"/>
        </w:rPr>
        <w:t xml:space="preserve"> </w:t>
      </w:r>
      <w:proofErr w:type="gramStart"/>
      <w:r w:rsidR="005A5A94" w:rsidRPr="00814741">
        <w:rPr>
          <w:color w:val="000000"/>
          <w:sz w:val="28"/>
          <w:szCs w:val="28"/>
        </w:rPr>
        <w:t>сельского</w:t>
      </w:r>
      <w:proofErr w:type="gramEnd"/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>Совета народных депутатов</w:t>
      </w:r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 xml:space="preserve">от </w:t>
      </w:r>
      <w:r w:rsidR="00FD3CE9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</w:t>
      </w:r>
      <w:r w:rsidR="00FD3CE9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814741">
        <w:rPr>
          <w:color w:val="000000"/>
          <w:sz w:val="28"/>
          <w:szCs w:val="28"/>
        </w:rPr>
        <w:t>20</w:t>
      </w:r>
      <w:r w:rsidR="007E623F">
        <w:rPr>
          <w:color w:val="000000"/>
          <w:sz w:val="28"/>
          <w:szCs w:val="28"/>
        </w:rPr>
        <w:t>2</w:t>
      </w:r>
      <w:r w:rsidR="00EE23DF">
        <w:rPr>
          <w:color w:val="000000"/>
          <w:sz w:val="28"/>
          <w:szCs w:val="28"/>
        </w:rPr>
        <w:t>3</w:t>
      </w:r>
      <w:r w:rsidRPr="00814741">
        <w:rPr>
          <w:color w:val="000000"/>
          <w:sz w:val="28"/>
          <w:szCs w:val="28"/>
        </w:rPr>
        <w:t xml:space="preserve"> г</w:t>
      </w:r>
      <w:r w:rsidR="0001670B">
        <w:rPr>
          <w:color w:val="000000"/>
          <w:sz w:val="28"/>
          <w:szCs w:val="28"/>
        </w:rPr>
        <w:t>ода</w:t>
      </w:r>
      <w:r w:rsidRPr="00814741">
        <w:rPr>
          <w:color w:val="000000"/>
          <w:sz w:val="28"/>
          <w:szCs w:val="28"/>
        </w:rPr>
        <w:t xml:space="preserve"> № </w:t>
      </w:r>
      <w:r w:rsidR="00EE23DF">
        <w:rPr>
          <w:color w:val="000000"/>
          <w:sz w:val="28"/>
          <w:szCs w:val="28"/>
        </w:rPr>
        <w:t>1</w:t>
      </w:r>
      <w:r w:rsidR="00FD3CE9">
        <w:rPr>
          <w:color w:val="000000"/>
          <w:sz w:val="28"/>
          <w:szCs w:val="28"/>
        </w:rPr>
        <w:t>7</w:t>
      </w:r>
      <w:r w:rsidRPr="00814741">
        <w:rPr>
          <w:color w:val="000000"/>
          <w:sz w:val="28"/>
          <w:szCs w:val="28"/>
        </w:rPr>
        <w:t>/</w:t>
      </w:r>
      <w:r w:rsidR="00FD3CE9">
        <w:rPr>
          <w:color w:val="000000"/>
          <w:sz w:val="28"/>
          <w:szCs w:val="28"/>
        </w:rPr>
        <w:t>4</w:t>
      </w:r>
      <w:r w:rsidRPr="00814741">
        <w:rPr>
          <w:color w:val="000000"/>
          <w:sz w:val="28"/>
          <w:szCs w:val="28"/>
        </w:rPr>
        <w:t xml:space="preserve"> – СС 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jc w:val="center"/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 xml:space="preserve"> </w:t>
      </w:r>
    </w:p>
    <w:p w:rsidR="005A5A94" w:rsidRPr="005A5A94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>ПЛАН</w:t>
      </w:r>
    </w:p>
    <w:p w:rsidR="005A5A94" w:rsidRPr="0001670B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 xml:space="preserve">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5A5A94">
        <w:rPr>
          <w:b/>
          <w:color w:val="000000"/>
          <w:sz w:val="28"/>
          <w:szCs w:val="28"/>
        </w:rPr>
        <w:t xml:space="preserve"> сельского Совета</w:t>
      </w:r>
      <w:r w:rsidR="0001670B">
        <w:rPr>
          <w:b/>
          <w:color w:val="000000"/>
          <w:sz w:val="28"/>
          <w:szCs w:val="28"/>
        </w:rPr>
        <w:t xml:space="preserve"> </w:t>
      </w:r>
      <w:r w:rsidRPr="005A5A9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EE23DF">
        <w:rPr>
          <w:b/>
          <w:color w:val="000000"/>
          <w:sz w:val="28"/>
          <w:szCs w:val="28"/>
        </w:rPr>
        <w:t>3</w:t>
      </w:r>
      <w:r w:rsidRPr="005A5A94">
        <w:rPr>
          <w:b/>
          <w:color w:val="000000"/>
          <w:sz w:val="28"/>
          <w:szCs w:val="28"/>
        </w:rPr>
        <w:t xml:space="preserve"> года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b/>
          <w:color w:val="000000"/>
          <w:sz w:val="32"/>
          <w:szCs w:val="32"/>
          <w:u w:val="single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4254"/>
        <w:gridCol w:w="282"/>
        <w:gridCol w:w="1985"/>
        <w:gridCol w:w="2836"/>
      </w:tblGrid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5E42D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Срок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Ответственные исполнители, Инициатор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1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Заседания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соответствии с регламентом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</w:t>
            </w:r>
            <w:r w:rsidR="00B26075" w:rsidRPr="005E42D9">
              <w:rPr>
                <w:sz w:val="28"/>
                <w:szCs w:val="28"/>
              </w:rPr>
              <w:t>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2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внеочередных заседаний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редседатель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Осуществление контроля исполнения решений, принятых </w:t>
            </w:r>
            <w:proofErr w:type="spellStart"/>
            <w:r w:rsidR="00FD3CE9">
              <w:rPr>
                <w:sz w:val="28"/>
                <w:szCs w:val="28"/>
              </w:rPr>
              <w:t>Верхососен</w:t>
            </w:r>
            <w:r w:rsidR="00B26075" w:rsidRPr="005E42D9">
              <w:rPr>
                <w:sz w:val="28"/>
                <w:szCs w:val="28"/>
              </w:rPr>
              <w:t>ским</w:t>
            </w:r>
            <w:proofErr w:type="spellEnd"/>
            <w:r w:rsidR="00B26075" w:rsidRPr="005E42D9">
              <w:rPr>
                <w:sz w:val="28"/>
                <w:szCs w:val="28"/>
              </w:rPr>
              <w:t xml:space="preserve"> </w:t>
            </w:r>
            <w:r w:rsidRPr="005E42D9">
              <w:rPr>
                <w:sz w:val="28"/>
                <w:szCs w:val="28"/>
              </w:rPr>
              <w:t>сельским Советом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Pr="005E42D9">
              <w:rPr>
                <w:sz w:val="28"/>
                <w:szCs w:val="28"/>
              </w:rPr>
              <w:t>редседа</w:t>
            </w:r>
            <w:r w:rsidR="00923FB7" w:rsidRPr="005E42D9">
              <w:rPr>
                <w:sz w:val="28"/>
                <w:szCs w:val="28"/>
              </w:rPr>
              <w:t xml:space="preserve">тель Совета народных депутатов. </w:t>
            </w: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рокуратура Покровского района, </w:t>
            </w: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>дминистрация 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6F03D3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</w:t>
            </w:r>
            <w:r w:rsidR="006F03D3">
              <w:rPr>
                <w:sz w:val="28"/>
                <w:szCs w:val="28"/>
              </w:rPr>
              <w:t xml:space="preserve">нормативные правовые акты </w:t>
            </w:r>
            <w:r w:rsidRPr="005E42D9">
              <w:rPr>
                <w:sz w:val="28"/>
                <w:szCs w:val="28"/>
              </w:rPr>
              <w:t>сельско</w:t>
            </w:r>
            <w:r w:rsidR="006F03D3">
              <w:rPr>
                <w:sz w:val="28"/>
                <w:szCs w:val="28"/>
              </w:rPr>
              <w:t xml:space="preserve">го Советом народных депутатов в целях приведения их </w:t>
            </w:r>
            <w:r w:rsidR="006F03D3">
              <w:rPr>
                <w:sz w:val="28"/>
                <w:szCs w:val="28"/>
              </w:rPr>
              <w:lastRenderedPageBreak/>
              <w:t>в</w:t>
            </w:r>
            <w:r w:rsidRPr="005E42D9">
              <w:rPr>
                <w:sz w:val="28"/>
                <w:szCs w:val="28"/>
              </w:rPr>
              <w:t xml:space="preserve"> соответстви</w:t>
            </w:r>
            <w:r w:rsidR="006F03D3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с </w:t>
            </w:r>
            <w:r w:rsidR="006F03D3">
              <w:rPr>
                <w:sz w:val="28"/>
                <w:szCs w:val="28"/>
              </w:rPr>
              <w:t>действующим законодательством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12347D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Информирование населения о деятельности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п</w:t>
            </w:r>
            <w:proofErr w:type="gramEnd"/>
            <w:r w:rsidRPr="005E42D9">
              <w:rPr>
                <w:sz w:val="28"/>
                <w:szCs w:val="28"/>
              </w:rPr>
              <w:t>редседатель Совета депутатов</w:t>
            </w:r>
            <w:r w:rsidR="008062FC" w:rsidRPr="005E42D9">
              <w:rPr>
                <w:sz w:val="28"/>
                <w:szCs w:val="28"/>
              </w:rPr>
              <w:t>, д</w:t>
            </w:r>
            <w:r w:rsidRPr="005E42D9">
              <w:rPr>
                <w:sz w:val="28"/>
                <w:szCs w:val="28"/>
              </w:rPr>
              <w:t>епутаты  Совета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НПА, размещение на официальном сайте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FB7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а</w:t>
            </w:r>
            <w:r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EE23DF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бюджет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 на 20</w:t>
            </w:r>
            <w:r w:rsidR="0012347D" w:rsidRPr="005E42D9">
              <w:rPr>
                <w:sz w:val="28"/>
                <w:szCs w:val="28"/>
              </w:rPr>
              <w:t>2</w:t>
            </w:r>
            <w:r w:rsidR="00EE23DF">
              <w:rPr>
                <w:sz w:val="28"/>
                <w:szCs w:val="28"/>
              </w:rPr>
              <w:t>3</w:t>
            </w:r>
            <w:r w:rsidRPr="005E42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D96A5A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Внесени</w:t>
            </w:r>
            <w:r w:rsidR="00D96A5A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изменений и дополнений в Устав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  <w:r w:rsidR="00923FB7" w:rsidRPr="005E42D9">
              <w:rPr>
                <w:sz w:val="28"/>
                <w:szCs w:val="28"/>
              </w:rPr>
              <w:t>.</w:t>
            </w:r>
            <w:r w:rsidRPr="005E42D9">
              <w:rPr>
                <w:sz w:val="28"/>
                <w:szCs w:val="28"/>
              </w:rPr>
              <w:t xml:space="preserve"> 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к</w:t>
            </w:r>
            <w:r w:rsidR="005A5A94" w:rsidRPr="005E42D9">
              <w:rPr>
                <w:sz w:val="28"/>
                <w:szCs w:val="28"/>
              </w:rPr>
              <w:t>омиссия Совета народных депутатов</w:t>
            </w:r>
          </w:p>
        </w:tc>
      </w:tr>
      <w:tr w:rsidR="005A5A94" w:rsidRPr="005E42D9" w:rsidTr="00EE23DF">
        <w:trPr>
          <w:trHeight w:val="840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реестр муниципального имущества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Подготовка информации по результатам заседаний Совета народных депутатов сельского поселения для размещения на официальном сайте органов местного самоуправления сельского поселения 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43607" w:rsidRPr="005E42D9">
              <w:rPr>
                <w:sz w:val="28"/>
                <w:szCs w:val="28"/>
              </w:rPr>
              <w:t>осле каждого заседания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Подготовка копий решений для направления в регистр нормативных правовых актов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3607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Вопросы, выносимые для рассмотрения на заседаниях </w:t>
            </w:r>
          </w:p>
          <w:p w:rsidR="00643607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lastRenderedPageBreak/>
              <w:t>сельского Совета народных депутатов:</w:t>
            </w:r>
            <w:r w:rsidRPr="005E42D9">
              <w:rPr>
                <w:sz w:val="28"/>
                <w:szCs w:val="28"/>
              </w:rPr>
              <w:t> 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F03D3" w:rsidRDefault="006F03D3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EE23DF">
              <w:rPr>
                <w:b/>
                <w:sz w:val="28"/>
                <w:szCs w:val="28"/>
              </w:rPr>
              <w:t>3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</w:p>
          <w:p w:rsidR="00690518" w:rsidRPr="005E42D9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43607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690518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643607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Об итогах исполнении бюджета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="005132A3" w:rsidRPr="00690518">
              <w:rPr>
                <w:sz w:val="28"/>
                <w:szCs w:val="28"/>
              </w:rPr>
              <w:t xml:space="preserve"> сельского поселения за 202</w:t>
            </w:r>
            <w:r w:rsidR="00EE23DF">
              <w:rPr>
                <w:sz w:val="28"/>
                <w:szCs w:val="28"/>
              </w:rPr>
              <w:t>2</w:t>
            </w:r>
            <w:r w:rsidRPr="0069051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057D42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</w:t>
            </w:r>
            <w:r w:rsidR="00643607" w:rsidRPr="00690518">
              <w:rPr>
                <w:sz w:val="28"/>
                <w:szCs w:val="28"/>
              </w:rPr>
              <w:t xml:space="preserve"> </w:t>
            </w:r>
            <w:r w:rsidR="00690518">
              <w:rPr>
                <w:sz w:val="28"/>
                <w:szCs w:val="28"/>
              </w:rPr>
              <w:t>ф</w:t>
            </w:r>
            <w:r w:rsidR="00643607" w:rsidRPr="00690518">
              <w:rPr>
                <w:sz w:val="28"/>
                <w:szCs w:val="28"/>
              </w:rPr>
              <w:t xml:space="preserve">евраль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43607" w:rsidRPr="00690518" w:rsidRDefault="00643607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43607" w:rsidRPr="00690518" w:rsidRDefault="00690518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бухгалтер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Отчет главы сельского поселения  о своей деятельности, о деятельности администрации сельского поселения, в том числе о решении вопросов, поставленных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0518">
              <w:rPr>
                <w:sz w:val="28"/>
                <w:szCs w:val="28"/>
              </w:rPr>
              <w:t>евраль</w:t>
            </w:r>
            <w:r w:rsidR="00057D42">
              <w:rPr>
                <w:sz w:val="28"/>
                <w:szCs w:val="28"/>
              </w:rPr>
              <w:t xml:space="preserve"> –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690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FD3CE9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EE23DF">
              <w:rPr>
                <w:sz w:val="28"/>
                <w:szCs w:val="28"/>
              </w:rPr>
              <w:t>3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EE23DF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EE23DF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690518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057D4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D96A5A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0A5B0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057D42">
              <w:rPr>
                <w:sz w:val="28"/>
                <w:szCs w:val="28"/>
              </w:rPr>
              <w:t xml:space="preserve">нварь – </w:t>
            </w:r>
            <w:r w:rsidR="00D96A5A"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A5B0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март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7C1EA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7C1EAE">
              <w:rPr>
                <w:sz w:val="28"/>
                <w:szCs w:val="28"/>
              </w:rPr>
              <w:t xml:space="preserve">Составить описи дел постоянного срока хранения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C1EAE" w:rsidRPr="000A5B0E" w:rsidRDefault="007C1EA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7C1EAE" w:rsidRPr="000A5B0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6254E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7C1EAE" w:rsidRDefault="0006254E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депутатами</w:t>
            </w:r>
            <w:r w:rsidRPr="00027179"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</w:t>
            </w:r>
            <w:r>
              <w:rPr>
                <w:sz w:val="28"/>
                <w:szCs w:val="28"/>
              </w:rPr>
              <w:t>ера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Pr="00027179" w:rsidRDefault="00EE23DF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5E42D9" w:rsidRDefault="00EE23DF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EE23DF">
              <w:rPr>
                <w:b/>
                <w:sz w:val="28"/>
                <w:szCs w:val="28"/>
              </w:rPr>
              <w:t>3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sz w:val="28"/>
                <w:szCs w:val="28"/>
              </w:rPr>
              <w:t> 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D96A5A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 xml:space="preserve">Информация об исполнении бюджета сельского поселения за </w:t>
            </w:r>
            <w:r w:rsidRPr="00D96A5A">
              <w:rPr>
                <w:sz w:val="28"/>
                <w:szCs w:val="28"/>
                <w:lang w:val="en-US"/>
              </w:rPr>
              <w:t>I</w:t>
            </w:r>
            <w:r w:rsidRPr="00D96A5A">
              <w:rPr>
                <w:sz w:val="28"/>
                <w:szCs w:val="28"/>
              </w:rPr>
              <w:t xml:space="preserve"> квартал 202</w:t>
            </w:r>
            <w:r w:rsidR="00EE23DF">
              <w:rPr>
                <w:sz w:val="28"/>
                <w:szCs w:val="28"/>
              </w:rPr>
              <w:t>3</w:t>
            </w:r>
            <w:r w:rsidRPr="00D96A5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6A5A">
              <w:rPr>
                <w:sz w:val="28"/>
                <w:szCs w:val="28"/>
              </w:rPr>
              <w:t>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Ответственный –</w:t>
            </w:r>
          </w:p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FD3CE9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EE23DF">
              <w:rPr>
                <w:sz w:val="28"/>
                <w:szCs w:val="28"/>
              </w:rPr>
              <w:t>3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EE23DF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EE23DF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 мероприятиях администрации по благоустройству и улучшению санитарного состояния населенных пунктов сельсовета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A5B0E">
              <w:rPr>
                <w:sz w:val="28"/>
                <w:szCs w:val="28"/>
              </w:rPr>
              <w:t xml:space="preserve">прель – </w:t>
            </w:r>
            <w:r>
              <w:rPr>
                <w:sz w:val="28"/>
                <w:szCs w:val="28"/>
              </w:rPr>
              <w:t>м</w:t>
            </w:r>
            <w:r w:rsidRPr="000A5B0E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планировании работы  по подготовке и проведению мероприятий, посвященных </w:t>
            </w:r>
            <w:r w:rsidR="00EE23DF">
              <w:rPr>
                <w:sz w:val="28"/>
                <w:szCs w:val="28"/>
              </w:rPr>
              <w:t>78</w:t>
            </w:r>
            <w:r w:rsidRPr="000A5B0E">
              <w:rPr>
                <w:sz w:val="28"/>
                <w:szCs w:val="28"/>
              </w:rPr>
              <w:t xml:space="preserve"> годовщины Победы в Великой Отечественной войне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6254E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FD3CE9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254E" w:rsidRPr="000A5B0E">
              <w:rPr>
                <w:sz w:val="28"/>
                <w:szCs w:val="28"/>
              </w:rPr>
              <w:t xml:space="preserve"> 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A5B0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апрель – июнь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поселения, депутаты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дополнительных выборов депутата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690518" w:rsidRDefault="00EE23DF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EE23DF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EE23DF">
              <w:rPr>
                <w:b/>
                <w:sz w:val="28"/>
                <w:szCs w:val="28"/>
              </w:rPr>
              <w:t>3</w:t>
            </w:r>
            <w:r w:rsidRPr="00057D42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 xml:space="preserve">Об исполнении бюджета сельского </w:t>
            </w:r>
            <w:r w:rsidRPr="00057D42">
              <w:rPr>
                <w:sz w:val="28"/>
                <w:szCs w:val="28"/>
              </w:rPr>
              <w:lastRenderedPageBreak/>
              <w:t>поселения за первое полугодие 202</w:t>
            </w:r>
            <w:r w:rsidR="00EE23DF">
              <w:rPr>
                <w:sz w:val="28"/>
                <w:szCs w:val="28"/>
              </w:rPr>
              <w:t>3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057D42">
              <w:rPr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lastRenderedPageBreak/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E42D9">
              <w:rPr>
                <w:sz w:val="28"/>
                <w:szCs w:val="28"/>
              </w:rPr>
              <w:t>епутаты</w:t>
            </w:r>
            <w:r>
              <w:rPr>
                <w:sz w:val="28"/>
                <w:szCs w:val="28"/>
              </w:rPr>
              <w:t>,</w:t>
            </w:r>
            <w:r w:rsidRPr="005E42D9">
              <w:rPr>
                <w:sz w:val="28"/>
                <w:szCs w:val="28"/>
              </w:rPr>
              <w:t xml:space="preserve">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FD3CE9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EE23DF">
              <w:rPr>
                <w:sz w:val="28"/>
                <w:szCs w:val="28"/>
              </w:rPr>
              <w:t>3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EE23DF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EE23DF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– сентябрь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EE23DF">
              <w:rPr>
                <w:b/>
                <w:sz w:val="28"/>
                <w:szCs w:val="28"/>
              </w:rPr>
              <w:t>3</w:t>
            </w:r>
            <w:r w:rsidRPr="00057D42">
              <w:rPr>
                <w:b/>
                <w:sz w:val="28"/>
                <w:szCs w:val="28"/>
              </w:rPr>
              <w:t xml:space="preserve"> года 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Об исполнении бюджета сельского поселения за 9 месяцев 202</w:t>
            </w:r>
            <w:r w:rsidR="00EE23DF">
              <w:rPr>
                <w:sz w:val="28"/>
                <w:szCs w:val="28"/>
              </w:rPr>
              <w:t>3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Октябрь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</w:t>
            </w:r>
            <w:r>
              <w:rPr>
                <w:sz w:val="28"/>
                <w:szCs w:val="28"/>
              </w:rPr>
              <w:lastRenderedPageBreak/>
              <w:t xml:space="preserve">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FD3CE9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 xml:space="preserve">Верхососенского </w:t>
            </w:r>
            <w:r>
              <w:rPr>
                <w:sz w:val="28"/>
                <w:szCs w:val="28"/>
              </w:rPr>
              <w:t>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EE23DF">
              <w:rPr>
                <w:sz w:val="28"/>
                <w:szCs w:val="28"/>
              </w:rPr>
              <w:t>3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EE23DF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EE23DF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7D42">
              <w:rPr>
                <w:sz w:val="28"/>
                <w:szCs w:val="28"/>
              </w:rPr>
              <w:t xml:space="preserve">О бюджете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57D42">
              <w:rPr>
                <w:sz w:val="28"/>
                <w:szCs w:val="28"/>
              </w:rPr>
              <w:t xml:space="preserve"> сельского поселения на 202</w:t>
            </w:r>
            <w:r w:rsidR="00EE23DF">
              <w:rPr>
                <w:sz w:val="28"/>
                <w:szCs w:val="28"/>
              </w:rPr>
              <w:t>4</w:t>
            </w:r>
            <w:r w:rsidRPr="00057D4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 w:rsidR="00EE23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202</w:t>
            </w:r>
            <w:r w:rsidR="00EE23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декабрь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C01A5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сельского Совета народных депутатов на 2024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01A5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C01A5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C01A5E" w:rsidRPr="000A5B0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a7"/>
        <w:spacing w:before="0" w:beforeAutospacing="0" w:after="0" w:afterAutospacing="0"/>
        <w:jc w:val="center"/>
        <w:rPr>
          <w:color w:val="333333"/>
        </w:rPr>
      </w:pPr>
      <w:r>
        <w:rPr>
          <w:rStyle w:val="a8"/>
          <w:rFonts w:ascii="Arial" w:hAnsi="Arial" w:cs="Arial"/>
          <w:color w:val="333333"/>
          <w:sz w:val="18"/>
          <w:szCs w:val="18"/>
        </w:rPr>
        <w:t> 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</w:pPr>
      <w:r w:rsidRPr="006F03D3">
        <w:rPr>
          <w:rStyle w:val="a8"/>
        </w:rPr>
        <w:t>ОРГАНИЗАЦИОННАЯ ИНФОРМАЦИОННАЯ РАБОТА С НАСЕЛЕНИЕМ</w:t>
      </w:r>
      <w:r w:rsidRPr="006F03D3">
        <w:rPr>
          <w:rStyle w:val="a8"/>
          <w:sz w:val="18"/>
          <w:szCs w:val="18"/>
        </w:rPr>
        <w:t>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  <w:rPr>
          <w:sz w:val="18"/>
          <w:szCs w:val="18"/>
        </w:rPr>
      </w:pPr>
      <w:r w:rsidRPr="006F03D3">
        <w:rPr>
          <w:sz w:val="18"/>
          <w:szCs w:val="18"/>
        </w:rPr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4173"/>
        <w:gridCol w:w="2267"/>
        <w:gridCol w:w="2836"/>
      </w:tblGrid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Подготовка и проведение публичных слушаний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884C9F" w:rsidP="000A5B0E">
            <w:pPr>
              <w:pStyle w:val="a7"/>
              <w:spacing w:before="0" w:beforeAutospacing="0" w:after="0" w:afterAutospacing="0" w:line="276" w:lineRule="auto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657C50" w:rsidRPr="006F03D3" w:rsidRDefault="00657C50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Глава сельского поселения,</w:t>
            </w:r>
          </w:p>
          <w:p w:rsidR="008062FC" w:rsidRPr="006F03D3" w:rsidRDefault="00884C9F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</w:t>
            </w:r>
            <w:r w:rsidR="00657C50" w:rsidRPr="006F03D3">
              <w:rPr>
                <w:sz w:val="28"/>
                <w:szCs w:val="28"/>
              </w:rPr>
              <w:t xml:space="preserve">пециалисты </w:t>
            </w:r>
            <w:r w:rsidR="008062FC"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5A5A94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884C9F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Глава сельского поселения, </w:t>
            </w:r>
          </w:p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депутаты Совета народных депутатов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8062FC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4.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6F03D3" w:rsidP="00884C9F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четверг</w:t>
            </w:r>
          </w:p>
          <w:p w:rsidR="005A5A94" w:rsidRPr="006F03D3" w:rsidRDefault="005A5A94" w:rsidP="006F03D3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  10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>00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 w:rsidRPr="006F03D3">
              <w:rPr>
                <w:sz w:val="28"/>
                <w:szCs w:val="28"/>
              </w:rPr>
              <w:t>–12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  <w:r w:rsidR="008062FC" w:rsidRPr="006F03D3">
              <w:rPr>
                <w:sz w:val="28"/>
                <w:szCs w:val="28"/>
              </w:rPr>
              <w:t>п</w:t>
            </w:r>
            <w:r w:rsidRPr="006F03D3">
              <w:rPr>
                <w:sz w:val="28"/>
                <w:szCs w:val="28"/>
              </w:rPr>
              <w:t xml:space="preserve">редседатель Совета депутатов,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>епутаты Совета народных депутатов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Участие депутатов в культурно-массовых и общественных мероприятиях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>епутаты Совета народных депутатов</w:t>
            </w:r>
          </w:p>
        </w:tc>
      </w:tr>
    </w:tbl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color w:val="000000"/>
          <w:sz w:val="28"/>
          <w:szCs w:val="28"/>
        </w:rPr>
      </w:pPr>
    </w:p>
    <w:p w:rsidR="005A5A94" w:rsidRPr="00427467" w:rsidRDefault="00C01A5E" w:rsidP="00C01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в план могут вноситься изменения и дополнения по согласованию с депутатами </w:t>
      </w:r>
      <w:r w:rsidR="00FD3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депутатов.</w:t>
      </w:r>
    </w:p>
    <w:p w:rsidR="000D078C" w:rsidRDefault="000D078C" w:rsidP="005A5A94">
      <w:pPr>
        <w:spacing w:after="0" w:line="240" w:lineRule="auto"/>
      </w:pPr>
    </w:p>
    <w:sectPr w:rsidR="000D078C" w:rsidSect="006646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5C0"/>
    <w:multiLevelType w:val="hybridMultilevel"/>
    <w:tmpl w:val="9B4E8E8C"/>
    <w:lvl w:ilvl="0" w:tplc="4C328FCA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1798C"/>
    <w:multiLevelType w:val="hybridMultilevel"/>
    <w:tmpl w:val="CD80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B5"/>
    <w:rsid w:val="0001670B"/>
    <w:rsid w:val="00043EBA"/>
    <w:rsid w:val="00057D42"/>
    <w:rsid w:val="0006254E"/>
    <w:rsid w:val="000A5B0E"/>
    <w:rsid w:val="000D078C"/>
    <w:rsid w:val="0012347D"/>
    <w:rsid w:val="00331DB5"/>
    <w:rsid w:val="003B39E5"/>
    <w:rsid w:val="005132A3"/>
    <w:rsid w:val="005A5A94"/>
    <w:rsid w:val="005E42D9"/>
    <w:rsid w:val="00643607"/>
    <w:rsid w:val="00657C50"/>
    <w:rsid w:val="006646FC"/>
    <w:rsid w:val="00683BD7"/>
    <w:rsid w:val="00690518"/>
    <w:rsid w:val="006F03D3"/>
    <w:rsid w:val="007A576A"/>
    <w:rsid w:val="007C1EAE"/>
    <w:rsid w:val="007E623F"/>
    <w:rsid w:val="008062FC"/>
    <w:rsid w:val="008275C8"/>
    <w:rsid w:val="00883F9B"/>
    <w:rsid w:val="00884C9F"/>
    <w:rsid w:val="00923FB7"/>
    <w:rsid w:val="00B26075"/>
    <w:rsid w:val="00B8771D"/>
    <w:rsid w:val="00C01A5E"/>
    <w:rsid w:val="00CF1EC8"/>
    <w:rsid w:val="00D96A5A"/>
    <w:rsid w:val="00EB314D"/>
    <w:rsid w:val="00ED04AC"/>
    <w:rsid w:val="00EE23DF"/>
    <w:rsid w:val="00F71DA7"/>
    <w:rsid w:val="00FD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21</cp:revision>
  <cp:lastPrinted>2022-02-04T09:15:00Z</cp:lastPrinted>
  <dcterms:created xsi:type="dcterms:W3CDTF">2019-12-16T07:13:00Z</dcterms:created>
  <dcterms:modified xsi:type="dcterms:W3CDTF">2023-06-01T10:53:00Z</dcterms:modified>
</cp:coreProperties>
</file>