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9159A" w:rsidRDefault="00E9159A" w:rsidP="009E04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644"/>
        <w:gridCol w:w="5351"/>
      </w:tblGrid>
      <w:tr w:rsidR="00E9159A" w:rsidRPr="00E05365">
        <w:tc>
          <w:tcPr>
            <w:tcW w:w="4644" w:type="dxa"/>
          </w:tcPr>
          <w:p w:rsidR="00E9159A" w:rsidRPr="00E05365" w:rsidRDefault="00E9159A" w:rsidP="002D4C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«11» января 202</w:t>
            </w:r>
            <w:r w:rsidR="002D4C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                   </w:t>
            </w:r>
          </w:p>
        </w:tc>
        <w:tc>
          <w:tcPr>
            <w:tcW w:w="5351" w:type="dxa"/>
          </w:tcPr>
          <w:p w:rsidR="00E9159A" w:rsidRPr="00E05365" w:rsidRDefault="00E9159A" w:rsidP="00934E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№ 01</w:t>
            </w:r>
          </w:p>
        </w:tc>
      </w:tr>
    </w:tbl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плана работы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Верхососенского сельского поселения  на 202</w:t>
      </w:r>
      <w:r w:rsidR="002D4C8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  06.10.2006 г.  № 131 – ФЗ   «Об общих принципах  организации местного самоуправления в Российской Федерации», Уставом Верхососенского сельского поселения, администрация Верхососенского сельского поселения Покровского района  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администрации Верхососенского сельского поселения на 202</w:t>
      </w:r>
      <w:r w:rsidR="002D4C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год, согласно приложению.</w:t>
      </w:r>
    </w:p>
    <w:p w:rsidR="00E9159A" w:rsidRDefault="00E9159A" w:rsidP="009E04F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01.01.20</w:t>
      </w:r>
      <w:r w:rsidR="003B102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9159A" w:rsidRPr="00EC1582" w:rsidRDefault="00E9159A" w:rsidP="009E04F9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 исполнением  </w:t>
      </w:r>
      <w:r w:rsidRPr="00EC1582">
        <w:rPr>
          <w:rFonts w:ascii="Times New Roman" w:hAnsi="Times New Roman" w:cs="Times New Roman"/>
          <w:sz w:val="28"/>
          <w:szCs w:val="28"/>
        </w:rPr>
        <w:t>данного постановления  оставляю за собой.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Верхососенского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Е.Н.Тучкова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3B102F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 Верхососенского сельского поселения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января 202</w:t>
      </w:r>
      <w:r w:rsidR="002D4C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 01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работы администрации Верхососенского сельского поселения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3B102F">
        <w:rPr>
          <w:rFonts w:ascii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E9159A" w:rsidRDefault="00E9159A" w:rsidP="009E04F9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820"/>
        <w:gridCol w:w="2126"/>
        <w:gridCol w:w="2268"/>
      </w:tblGrid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E9159A" w:rsidRPr="00E05365">
        <w:trPr>
          <w:trHeight w:val="407"/>
        </w:trPr>
        <w:tc>
          <w:tcPr>
            <w:tcW w:w="10031" w:type="dxa"/>
            <w:gridSpan w:val="4"/>
          </w:tcPr>
          <w:p w:rsidR="00E9159A" w:rsidRPr="00013F00" w:rsidRDefault="00E9159A" w:rsidP="009E04F9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013F00">
              <w:rPr>
                <w:b/>
                <w:bCs/>
                <w:sz w:val="28"/>
                <w:szCs w:val="28"/>
              </w:rPr>
              <w:t>Организационно-массовая работа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муниципальных 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Верхососенского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Взаимодействие с администрацией района, иными организациями и учреждениями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района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Прием граждан по личным вопросам, организация работы с предложениями, обращениями, жалобами граждан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согласно регламента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сходов граждан.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Совета сельского поселения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не менее 1 раза в 2 месяца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 муниципальные служащие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противодействию коррупции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ведущий специалист 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Планерки с работниками администрации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с организациями для выполнения функций органов местного самоуправления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Об осуществлении муниципального контроля на территории поселения.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сплошного обхода хозяйств и опроса членов хозяйств, в соответствии с </w:t>
            </w:r>
            <w:proofErr w:type="spell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похозяйственными</w:t>
            </w:r>
            <w:proofErr w:type="spell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книгами.</w:t>
            </w:r>
          </w:p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Сверка сведений ЛПХ с данными </w:t>
            </w:r>
            <w:proofErr w:type="spell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похозяйственного</w:t>
            </w:r>
            <w:proofErr w:type="spell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учета путем подворного обхода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01.01.20</w:t>
            </w:r>
            <w:r w:rsidR="003B10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  <w:p w:rsidR="00E9159A" w:rsidRPr="00E05365" w:rsidRDefault="00E9159A" w:rsidP="003B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01.07.20</w:t>
            </w:r>
            <w:r w:rsidR="003B10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 специалист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Устав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Верхососенского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Разработка, утверждение и внесение изменений в муниципальные программы.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Осуществление работы по наполнению сайта администрации сельского поселения информационными ресурсами.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молодежью по выявлению и предупреждению терроризма и экстремизма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E9159A" w:rsidRPr="00E05365">
        <w:tc>
          <w:tcPr>
            <w:tcW w:w="817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4820" w:type="dxa"/>
          </w:tcPr>
          <w:p w:rsidR="00E9159A" w:rsidRPr="00E05365" w:rsidRDefault="00E9159A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Рейды в неблагополучные семьи с детьми</w:t>
            </w:r>
          </w:p>
        </w:tc>
        <w:tc>
          <w:tcPr>
            <w:tcW w:w="2126" w:type="dxa"/>
          </w:tcPr>
          <w:p w:rsidR="00E9159A" w:rsidRPr="00E05365" w:rsidRDefault="00E9159A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E9159A" w:rsidRPr="00E05365" w:rsidRDefault="00E9159A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на территории сельского поселения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</w:tcPr>
          <w:p w:rsidR="0054638D" w:rsidRPr="00E05365" w:rsidRDefault="0054638D" w:rsidP="00E203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школа, библиотека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отчетно-выборных собраний старост в населенных пунктах</w:t>
            </w:r>
          </w:p>
        </w:tc>
        <w:tc>
          <w:tcPr>
            <w:tcW w:w="2126" w:type="dxa"/>
          </w:tcPr>
          <w:p w:rsidR="0054638D" w:rsidRPr="00E05365" w:rsidRDefault="0054638D" w:rsidP="003B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</w:t>
            </w:r>
            <w:r w:rsidR="003B10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</w:tc>
      </w:tr>
      <w:tr w:rsidR="0054638D" w:rsidRPr="00E05365">
        <w:tc>
          <w:tcPr>
            <w:tcW w:w="10031" w:type="dxa"/>
            <w:gridSpan w:val="4"/>
          </w:tcPr>
          <w:p w:rsidR="0054638D" w:rsidRPr="00E05365" w:rsidRDefault="0054638D" w:rsidP="009E04F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Бюджетно-финансовая работа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20" w:type="dxa"/>
          </w:tcPr>
          <w:p w:rsidR="0054638D" w:rsidRPr="00E05365" w:rsidRDefault="0054638D" w:rsidP="002D4C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</w:t>
            </w:r>
            <w:r w:rsidR="003B102F"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поселения на 2019 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820" w:type="dxa"/>
          </w:tcPr>
          <w:p w:rsidR="0054638D" w:rsidRPr="00E05365" w:rsidRDefault="0054638D" w:rsidP="003B1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отчета об исполнении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Верхососенского сельского поселения за 20</w:t>
            </w:r>
            <w:r w:rsidR="003B102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Об итогах исполнения бюджета сельского поселения за 1 квартал, полугодие, 9 месяцев.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820" w:type="dxa"/>
          </w:tcPr>
          <w:p w:rsidR="0054638D" w:rsidRPr="00E05365" w:rsidRDefault="0054638D" w:rsidP="003B1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формирование и утверждение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Верхососенского сельского поселения на 20</w:t>
            </w:r>
            <w:r w:rsidR="003B102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октябрь-декабрь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расходами, </w:t>
            </w: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предусмотренные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сметой расходов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Вести работу с налогоплательщиками по уплате налогов в срок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Анализировать состояние и возможность увеличения доходной части бюджета поселения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недоимке налогов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Ежеквартальный анализ исполнения бюджета поселения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проверка закупок 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плана – графика закупок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</w:p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 бухгалтер</w:t>
            </w:r>
          </w:p>
        </w:tc>
      </w:tr>
      <w:tr w:rsidR="0054638D" w:rsidRPr="00E05365">
        <w:tc>
          <w:tcPr>
            <w:tcW w:w="10031" w:type="dxa"/>
            <w:gridSpan w:val="4"/>
          </w:tcPr>
          <w:p w:rsidR="0054638D" w:rsidRPr="00E05365" w:rsidRDefault="0054638D" w:rsidP="009E04F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Планирование работ по благоустройству, ремонту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Продолжить работы по освещению населенных пунктов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аккорицидной</w:t>
            </w:r>
            <w:proofErr w:type="spell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обработки территорий кладбищ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расчисткой дорог от снега 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</w:t>
            </w:r>
            <w:proofErr w:type="spell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окосу</w:t>
            </w:r>
            <w:proofErr w:type="spell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травы на территории сельского поселения 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летний период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Об обслуживании уличного освещения в населенных пунктах поселения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июль-сентябрь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рейдов по применению мер административной ответственности к лицам, осуществляющим несанкционированное размещение ТКО и др</w:t>
            </w: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атериалов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ремонту дорог в населенных пунктах 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638D" w:rsidRPr="00E05365">
        <w:tc>
          <w:tcPr>
            <w:tcW w:w="10031" w:type="dxa"/>
            <w:gridSpan w:val="4"/>
          </w:tcPr>
          <w:p w:rsidR="0054638D" w:rsidRPr="00E05365" w:rsidRDefault="0054638D" w:rsidP="009E04F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Мероприятия по обеспечению первичных мер пожарной безопасности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Опашка населенных пунктов в противопожарных целях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Продолжить работу с населением: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об обязательном наличии в хозяйстве первичных средств пожарной безопасности;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подворный обход жилого сектора (распространение памяток о печном отоплении);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подворный обход (проверка состояния печей в жилых домах, проверка чердачных помещений);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обучение населения действиям при возникновении пожара, чрезвычайных ситуаций природного и техногенного характера (листовки, памятки)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администрации, старосты, участковый уполномоченный полиции (по согласованию), сотрудники </w:t>
            </w:r>
            <w:proofErr w:type="spell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МОНДиПР</w:t>
            </w:r>
            <w:proofErr w:type="spell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согласованию), депутаты сельского Совета (по согласованию)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О мерах по ликвидации и предупреждению лесных пожаров на территории поселения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пожарной безопасности с работниками администрации, подведомственного учреждения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10031" w:type="dxa"/>
            <w:gridSpan w:val="4"/>
          </w:tcPr>
          <w:p w:rsidR="0054638D" w:rsidRPr="00E05365" w:rsidRDefault="0054638D" w:rsidP="009E04F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контроля исполнения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Вести учет входящей и исходящей корреспонденции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Прием жалоб, предложений, заявлений граждан, ответы на них в установленные законом сроки 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постановлений, распоряжений, </w:t>
            </w:r>
            <w:proofErr w:type="gramStart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с организациями 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Подготовка и сдача отчетов, сведений: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военкомат;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статистика;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налоговая;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администрация района;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пенсионный фонд;</w:t>
            </w:r>
          </w:p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- прокуратура.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10 дней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 требованию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Специалисты администрации</w:t>
            </w:r>
          </w:p>
        </w:tc>
      </w:tr>
      <w:tr w:rsidR="0054638D" w:rsidRPr="00E05365">
        <w:tc>
          <w:tcPr>
            <w:tcW w:w="10031" w:type="dxa"/>
            <w:gridSpan w:val="4"/>
          </w:tcPr>
          <w:p w:rsidR="0054638D" w:rsidRPr="00E05365" w:rsidRDefault="0054638D" w:rsidP="009E04F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Мероприятия по формированию архивных фондов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Составить номенклатуру дел, предоставить на согласование и утверждение.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Составить описи дел постоянного срока хранения и по личному составу.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Подготовка дел постоянного срока хранения для сдачи в архив администрации Покровского района.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Произвести списание документов по акту, не подлежащих хранению.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54638D" w:rsidRPr="00E05365" w:rsidRDefault="0054638D" w:rsidP="003B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B10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54638D" w:rsidRPr="00E05365">
        <w:tc>
          <w:tcPr>
            <w:tcW w:w="817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820" w:type="dxa"/>
          </w:tcPr>
          <w:p w:rsidR="0054638D" w:rsidRPr="00E05365" w:rsidRDefault="0054638D" w:rsidP="00934E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Произвести проверку состояния дел по личному составу.</w:t>
            </w:r>
          </w:p>
        </w:tc>
        <w:tc>
          <w:tcPr>
            <w:tcW w:w="2126" w:type="dxa"/>
          </w:tcPr>
          <w:p w:rsidR="0054638D" w:rsidRPr="00E05365" w:rsidRDefault="0054638D" w:rsidP="00934E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54638D" w:rsidRPr="00E05365" w:rsidRDefault="003B102F" w:rsidP="002D4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54638D" w:rsidRPr="00E0536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8" w:type="dxa"/>
          </w:tcPr>
          <w:p w:rsidR="0054638D" w:rsidRPr="00E05365" w:rsidRDefault="0054638D" w:rsidP="00934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65"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</w:t>
            </w:r>
          </w:p>
        </w:tc>
      </w:tr>
    </w:tbl>
    <w:p w:rsidR="00E9159A" w:rsidRPr="009E04F9" w:rsidRDefault="00E9159A" w:rsidP="009E04F9">
      <w:pPr>
        <w:rPr>
          <w:rFonts w:cs="Times New Roman"/>
        </w:rPr>
      </w:pPr>
      <w:bookmarkStart w:id="0" w:name="_GoBack"/>
      <w:bookmarkEnd w:id="0"/>
    </w:p>
    <w:sectPr w:rsidR="00E9159A" w:rsidRPr="009E04F9" w:rsidSect="009E04F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47A2"/>
    <w:multiLevelType w:val="hybridMultilevel"/>
    <w:tmpl w:val="D5DE3D08"/>
    <w:lvl w:ilvl="0" w:tplc="1B341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524B1"/>
    <w:multiLevelType w:val="hybridMultilevel"/>
    <w:tmpl w:val="E5AA5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32C6C"/>
    <w:multiLevelType w:val="hybridMultilevel"/>
    <w:tmpl w:val="AEDA78E0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BCA1398"/>
    <w:multiLevelType w:val="hybridMultilevel"/>
    <w:tmpl w:val="C0E49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725BC3"/>
    <w:multiLevelType w:val="hybridMultilevel"/>
    <w:tmpl w:val="11624E5C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0F00877"/>
    <w:multiLevelType w:val="hybridMultilevel"/>
    <w:tmpl w:val="8EEC6D36"/>
    <w:lvl w:ilvl="0" w:tplc="4E28BE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F6A"/>
    <w:rsid w:val="00013F00"/>
    <w:rsid w:val="002D4C8F"/>
    <w:rsid w:val="002F38FF"/>
    <w:rsid w:val="003212D0"/>
    <w:rsid w:val="0038451C"/>
    <w:rsid w:val="003B102F"/>
    <w:rsid w:val="003B45C6"/>
    <w:rsid w:val="00416744"/>
    <w:rsid w:val="00450EB1"/>
    <w:rsid w:val="004D6770"/>
    <w:rsid w:val="0054638D"/>
    <w:rsid w:val="00635F6A"/>
    <w:rsid w:val="00711689"/>
    <w:rsid w:val="00745EAC"/>
    <w:rsid w:val="007F721B"/>
    <w:rsid w:val="008123DF"/>
    <w:rsid w:val="00846B11"/>
    <w:rsid w:val="00934E0B"/>
    <w:rsid w:val="009E04F9"/>
    <w:rsid w:val="00A6532B"/>
    <w:rsid w:val="00A74E9C"/>
    <w:rsid w:val="00B01AEF"/>
    <w:rsid w:val="00B83CAF"/>
    <w:rsid w:val="00BB7328"/>
    <w:rsid w:val="00BD7A10"/>
    <w:rsid w:val="00D47349"/>
    <w:rsid w:val="00DB3970"/>
    <w:rsid w:val="00E05365"/>
    <w:rsid w:val="00E26757"/>
    <w:rsid w:val="00E9159A"/>
    <w:rsid w:val="00EA194D"/>
    <w:rsid w:val="00EC1582"/>
    <w:rsid w:val="00EE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C6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45C6"/>
    <w:pPr>
      <w:keepNext/>
      <w:spacing w:after="0" w:line="240" w:lineRule="auto"/>
      <w:outlineLvl w:val="0"/>
    </w:pPr>
    <w:rPr>
      <w:rFonts w:ascii="Times New Roman" w:hAnsi="Times New Roman" w:cs="Times New Roman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B45C6"/>
    <w:pPr>
      <w:keepNext/>
      <w:spacing w:after="0" w:line="240" w:lineRule="auto"/>
      <w:outlineLvl w:val="1"/>
    </w:pPr>
    <w:rPr>
      <w:rFonts w:ascii="Times New Roman" w:hAnsi="Times New Roman" w:cs="Times New Roman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B45C6"/>
    <w:pPr>
      <w:keepNext/>
      <w:spacing w:after="0" w:line="240" w:lineRule="auto"/>
      <w:outlineLvl w:val="2"/>
    </w:pPr>
    <w:rPr>
      <w:rFonts w:ascii="Times New Roman" w:hAnsi="Times New Roman" w:cs="Times New Roman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45C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B45C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B45C6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3B45C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B45C6"/>
    <w:pPr>
      <w:ind w:left="720"/>
    </w:pPr>
  </w:style>
  <w:style w:type="paragraph" w:styleId="a5">
    <w:name w:val="No Spacing"/>
    <w:uiPriority w:val="99"/>
    <w:qFormat/>
    <w:rsid w:val="009E04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1205</Words>
  <Characters>6871</Characters>
  <Application>Microsoft Office Word</Application>
  <DocSecurity>0</DocSecurity>
  <Lines>57</Lines>
  <Paragraphs>16</Paragraphs>
  <ScaleCrop>false</ScaleCrop>
  <Company>work</Company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13</cp:revision>
  <cp:lastPrinted>2023-01-25T06:56:00Z</cp:lastPrinted>
  <dcterms:created xsi:type="dcterms:W3CDTF">2020-01-31T09:17:00Z</dcterms:created>
  <dcterms:modified xsi:type="dcterms:W3CDTF">2023-01-25T06:58:00Z</dcterms:modified>
</cp:coreProperties>
</file>