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E4" w:rsidRDefault="00A36CE4" w:rsidP="00601174">
      <w:pPr>
        <w:spacing w:after="0" w:line="240" w:lineRule="atLeast"/>
        <w:ind w:firstLine="0"/>
        <w:jc w:val="center"/>
        <w:rPr>
          <w:b/>
          <w:bCs/>
          <w:szCs w:val="28"/>
          <w:lang w:eastAsia="ru-RU"/>
        </w:rPr>
      </w:pPr>
    </w:p>
    <w:p w:rsidR="00A36CE4" w:rsidRDefault="00A36CE4" w:rsidP="00601174">
      <w:pPr>
        <w:spacing w:after="0" w:line="240" w:lineRule="atLeast"/>
        <w:ind w:firstLine="0"/>
        <w:jc w:val="center"/>
        <w:rPr>
          <w:b/>
          <w:bCs/>
          <w:szCs w:val="28"/>
          <w:lang w:eastAsia="ru-RU"/>
        </w:rPr>
      </w:pPr>
    </w:p>
    <w:p w:rsidR="00EE1A9A" w:rsidRPr="00EE1A9A" w:rsidRDefault="00EE1A9A" w:rsidP="00601174">
      <w:pPr>
        <w:spacing w:after="0" w:line="240" w:lineRule="atLeast"/>
        <w:ind w:firstLine="0"/>
        <w:jc w:val="center"/>
        <w:rPr>
          <w:b/>
          <w:bCs/>
          <w:szCs w:val="28"/>
          <w:lang w:eastAsia="ru-RU"/>
        </w:rPr>
      </w:pPr>
      <w:r w:rsidRPr="00EE1A9A">
        <w:rPr>
          <w:b/>
          <w:bCs/>
          <w:szCs w:val="28"/>
          <w:lang w:eastAsia="ru-RU"/>
        </w:rPr>
        <w:t>РОССИЙСКАЯ ФЕДЕРАЦИЯ</w:t>
      </w:r>
    </w:p>
    <w:p w:rsidR="00EE1A9A" w:rsidRPr="00EE1A9A" w:rsidRDefault="00EE1A9A" w:rsidP="00601174">
      <w:pPr>
        <w:spacing w:after="0" w:line="240" w:lineRule="atLeast"/>
        <w:ind w:firstLine="0"/>
        <w:jc w:val="center"/>
        <w:rPr>
          <w:b/>
          <w:bCs/>
          <w:szCs w:val="28"/>
          <w:lang w:eastAsia="ru-RU"/>
        </w:rPr>
      </w:pPr>
      <w:r w:rsidRPr="00EE1A9A">
        <w:rPr>
          <w:b/>
          <w:bCs/>
          <w:szCs w:val="28"/>
          <w:lang w:eastAsia="ru-RU"/>
        </w:rPr>
        <w:t>ОРЛОВСКАЯ ОБЛАСТЬ</w:t>
      </w:r>
    </w:p>
    <w:p w:rsidR="00EE1A9A" w:rsidRPr="00EE1A9A" w:rsidRDefault="000005EA" w:rsidP="00601174">
      <w:pPr>
        <w:spacing w:after="0" w:line="240" w:lineRule="atLeast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ПОКРОВСКИЙ</w:t>
      </w:r>
      <w:r w:rsidR="00EE1A9A" w:rsidRPr="00EE1A9A">
        <w:rPr>
          <w:b/>
          <w:bCs/>
          <w:szCs w:val="28"/>
          <w:lang w:eastAsia="ru-RU"/>
        </w:rPr>
        <w:t xml:space="preserve"> РАЙОН</w:t>
      </w:r>
    </w:p>
    <w:p w:rsidR="00EE1A9A" w:rsidRPr="00EE1A9A" w:rsidRDefault="000005EA" w:rsidP="00601174">
      <w:pPr>
        <w:spacing w:after="0" w:line="240" w:lineRule="atLeast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ВЕРХОСОСЕНСКИЙ</w:t>
      </w:r>
      <w:r w:rsidR="00EE1A9A" w:rsidRPr="00EE1A9A">
        <w:rPr>
          <w:b/>
          <w:bCs/>
          <w:szCs w:val="28"/>
          <w:lang w:eastAsia="ru-RU"/>
        </w:rPr>
        <w:t xml:space="preserve"> СЕЛЬСКИЙ СОВЕТ НАРОДНЫХ ДЕПУТАТОВ</w:t>
      </w:r>
    </w:p>
    <w:tbl>
      <w:tblPr>
        <w:tblW w:w="0" w:type="auto"/>
        <w:jc w:val="center"/>
        <w:tblInd w:w="-3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31"/>
      </w:tblGrid>
      <w:tr w:rsidR="00601174" w:rsidRPr="002A5AFE" w:rsidTr="00E631D6">
        <w:trPr>
          <w:cantSplit/>
          <w:trHeight w:val="54"/>
          <w:jc w:val="center"/>
        </w:trPr>
        <w:tc>
          <w:tcPr>
            <w:tcW w:w="9331" w:type="dxa"/>
          </w:tcPr>
          <w:p w:rsidR="00601174" w:rsidRPr="002A5AFE" w:rsidRDefault="00601174" w:rsidP="00601174">
            <w:pPr>
              <w:spacing w:after="0"/>
              <w:jc w:val="center"/>
              <w:rPr>
                <w:szCs w:val="28"/>
              </w:rPr>
            </w:pPr>
            <w:r w:rsidRPr="002A5AFE">
              <w:rPr>
                <w:b/>
                <w:szCs w:val="28"/>
              </w:rPr>
              <w:t>РЕШЕНИЕ</w:t>
            </w:r>
          </w:p>
          <w:p w:rsidR="00601174" w:rsidRPr="002A5AFE" w:rsidRDefault="00601174" w:rsidP="00E631D6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01174" w:rsidRPr="002A5AFE" w:rsidRDefault="00A36CE4" w:rsidP="0060117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0117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E2CD7">
        <w:rPr>
          <w:rFonts w:ascii="Times New Roman" w:hAnsi="Times New Roman"/>
          <w:sz w:val="28"/>
          <w:szCs w:val="28"/>
        </w:rPr>
        <w:t>«2</w:t>
      </w:r>
      <w:r w:rsidR="00021CB1">
        <w:rPr>
          <w:rFonts w:ascii="Times New Roman" w:hAnsi="Times New Roman"/>
          <w:sz w:val="28"/>
          <w:szCs w:val="28"/>
        </w:rPr>
        <w:t>1</w:t>
      </w:r>
      <w:r w:rsidR="000005EA">
        <w:rPr>
          <w:rFonts w:ascii="Times New Roman" w:hAnsi="Times New Roman"/>
          <w:sz w:val="28"/>
          <w:szCs w:val="28"/>
        </w:rPr>
        <w:t>»</w:t>
      </w:r>
      <w:r w:rsidR="00EE2CD7">
        <w:rPr>
          <w:rFonts w:ascii="Times New Roman" w:hAnsi="Times New Roman"/>
          <w:sz w:val="28"/>
          <w:szCs w:val="28"/>
        </w:rPr>
        <w:t>апреля</w:t>
      </w:r>
      <w:r w:rsidR="00645FAE">
        <w:rPr>
          <w:rFonts w:ascii="Times New Roman" w:hAnsi="Times New Roman"/>
          <w:sz w:val="28"/>
          <w:szCs w:val="28"/>
        </w:rPr>
        <w:t xml:space="preserve"> </w:t>
      </w:r>
      <w:r w:rsidR="000005EA">
        <w:rPr>
          <w:rFonts w:ascii="Times New Roman" w:hAnsi="Times New Roman"/>
          <w:sz w:val="28"/>
          <w:szCs w:val="28"/>
        </w:rPr>
        <w:t>2022</w:t>
      </w:r>
      <w:r w:rsidR="00EE2CD7">
        <w:rPr>
          <w:rFonts w:ascii="Times New Roman" w:hAnsi="Times New Roman"/>
          <w:sz w:val="28"/>
          <w:szCs w:val="28"/>
        </w:rPr>
        <w:t xml:space="preserve"> года</w:t>
      </w:r>
      <w:r w:rsidR="00601174" w:rsidRPr="002A5AFE">
        <w:rPr>
          <w:rFonts w:ascii="Times New Roman" w:hAnsi="Times New Roman"/>
          <w:sz w:val="28"/>
          <w:szCs w:val="28"/>
        </w:rPr>
        <w:t xml:space="preserve">                 </w:t>
      </w:r>
      <w:r w:rsidR="00601174">
        <w:rPr>
          <w:rFonts w:ascii="Times New Roman" w:hAnsi="Times New Roman"/>
          <w:sz w:val="28"/>
          <w:szCs w:val="28"/>
        </w:rPr>
        <w:t xml:space="preserve">          № </w:t>
      </w:r>
      <w:r w:rsidR="00EE2CD7">
        <w:rPr>
          <w:rFonts w:ascii="Times New Roman" w:hAnsi="Times New Roman"/>
          <w:sz w:val="28"/>
          <w:szCs w:val="28"/>
        </w:rPr>
        <w:t>9/2-СС</w:t>
      </w:r>
    </w:p>
    <w:p w:rsidR="00601174" w:rsidRPr="002A5AFE" w:rsidRDefault="000005EA" w:rsidP="00601174">
      <w:pPr>
        <w:pStyle w:val="a5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1A9A" w:rsidRPr="00FA635E" w:rsidRDefault="00EE1A9A" w:rsidP="00601174">
      <w:pPr>
        <w:spacing w:before="240" w:line="240" w:lineRule="atLeast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E1A9A" w:rsidRPr="00BE6F26" w:rsidRDefault="00EE1A9A" w:rsidP="00601174">
      <w:pPr>
        <w:spacing w:after="0" w:line="240" w:lineRule="atLeast"/>
        <w:ind w:firstLine="0"/>
        <w:rPr>
          <w:bCs/>
          <w:sz w:val="24"/>
          <w:szCs w:val="24"/>
          <w:lang w:eastAsia="ru-RU"/>
        </w:rPr>
      </w:pPr>
      <w:r w:rsidRPr="00BE6F26">
        <w:rPr>
          <w:bCs/>
          <w:sz w:val="24"/>
          <w:szCs w:val="24"/>
          <w:lang w:eastAsia="ru-RU"/>
        </w:rPr>
        <w:t xml:space="preserve">"Об утверждении Положения </w:t>
      </w:r>
      <w:r w:rsidR="00470844" w:rsidRPr="00BE6F26">
        <w:rPr>
          <w:bCs/>
          <w:sz w:val="24"/>
          <w:szCs w:val="24"/>
          <w:lang w:eastAsia="ru-RU"/>
        </w:rPr>
        <w:t>«О</w:t>
      </w:r>
      <w:r w:rsidRPr="00BE6F26">
        <w:rPr>
          <w:bCs/>
          <w:sz w:val="24"/>
          <w:szCs w:val="24"/>
          <w:lang w:eastAsia="ru-RU"/>
        </w:rPr>
        <w:t>б организации</w:t>
      </w:r>
    </w:p>
    <w:p w:rsidR="00EE1A9A" w:rsidRPr="00BE6F26" w:rsidRDefault="00B22E56" w:rsidP="00601174">
      <w:pPr>
        <w:spacing w:after="0" w:line="240" w:lineRule="atLeast"/>
        <w:ind w:firstLine="0"/>
        <w:rPr>
          <w:bCs/>
          <w:sz w:val="24"/>
          <w:szCs w:val="24"/>
          <w:lang w:eastAsia="ru-RU"/>
        </w:rPr>
      </w:pPr>
      <w:r w:rsidRPr="00BE6F26">
        <w:rPr>
          <w:bCs/>
          <w:sz w:val="24"/>
          <w:szCs w:val="24"/>
          <w:lang w:eastAsia="ru-RU"/>
        </w:rPr>
        <w:t xml:space="preserve"> и </w:t>
      </w:r>
      <w:proofErr w:type="gramStart"/>
      <w:r w:rsidRPr="00BE6F26">
        <w:rPr>
          <w:bCs/>
          <w:sz w:val="24"/>
          <w:szCs w:val="24"/>
          <w:lang w:eastAsia="ru-RU"/>
        </w:rPr>
        <w:t>осуществлении</w:t>
      </w:r>
      <w:proofErr w:type="gramEnd"/>
      <w:r w:rsidR="00EE1A9A" w:rsidRPr="00BE6F26">
        <w:rPr>
          <w:bCs/>
          <w:sz w:val="24"/>
          <w:szCs w:val="24"/>
          <w:lang w:eastAsia="ru-RU"/>
        </w:rPr>
        <w:t xml:space="preserve"> мероприятий по работе</w:t>
      </w:r>
    </w:p>
    <w:p w:rsidR="00EE1A9A" w:rsidRPr="00BE6F26" w:rsidRDefault="00EE1A9A" w:rsidP="00601174">
      <w:pPr>
        <w:spacing w:after="0" w:line="240" w:lineRule="atLeast"/>
        <w:ind w:firstLine="0"/>
        <w:rPr>
          <w:bCs/>
          <w:sz w:val="24"/>
          <w:szCs w:val="24"/>
          <w:lang w:eastAsia="ru-RU"/>
        </w:rPr>
      </w:pPr>
      <w:r w:rsidRPr="00BE6F26">
        <w:rPr>
          <w:bCs/>
          <w:sz w:val="24"/>
          <w:szCs w:val="24"/>
          <w:lang w:eastAsia="ru-RU"/>
        </w:rPr>
        <w:t xml:space="preserve"> с детьми и</w:t>
      </w:r>
      <w:r w:rsidR="00B22E56" w:rsidRPr="00BE6F26">
        <w:rPr>
          <w:bCs/>
          <w:sz w:val="24"/>
          <w:szCs w:val="24"/>
          <w:lang w:eastAsia="ru-RU"/>
        </w:rPr>
        <w:t xml:space="preserve"> молодежью в сельском поселении</w:t>
      </w:r>
      <w:r w:rsidRPr="00BE6F26">
        <w:rPr>
          <w:bCs/>
          <w:sz w:val="24"/>
          <w:szCs w:val="24"/>
          <w:lang w:eastAsia="ru-RU"/>
        </w:rPr>
        <w:t>"</w:t>
      </w:r>
    </w:p>
    <w:p w:rsidR="00601174" w:rsidRPr="00FA635E" w:rsidRDefault="00601174" w:rsidP="00601174">
      <w:pPr>
        <w:spacing w:after="0" w:line="240" w:lineRule="atLeast"/>
        <w:ind w:firstLine="0"/>
        <w:rPr>
          <w:b/>
          <w:bCs/>
          <w:sz w:val="24"/>
          <w:szCs w:val="24"/>
          <w:lang w:eastAsia="ru-RU"/>
        </w:rPr>
      </w:pPr>
    </w:p>
    <w:p w:rsidR="00EE1A9A" w:rsidRPr="00FA635E" w:rsidRDefault="004F17BD" w:rsidP="00601174">
      <w:pPr>
        <w:spacing w:after="0" w:line="240" w:lineRule="atLeast"/>
        <w:ind w:firstLine="567"/>
        <w:rPr>
          <w:b/>
          <w:bCs/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</w:t>
      </w:r>
      <w:r w:rsidR="00EE1A9A" w:rsidRPr="00FA635E">
        <w:rPr>
          <w:sz w:val="24"/>
          <w:szCs w:val="24"/>
          <w:lang w:eastAsia="ru-RU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="00C93FDB" w:rsidRPr="00FA635E">
        <w:rPr>
          <w:sz w:val="24"/>
          <w:szCs w:val="24"/>
        </w:rPr>
        <w:t xml:space="preserve"> Федеральным законом от 30 декабря 2020 года № 489-ФЗ «О молодежной политике в Российской Федерации», Законом Орловской области от 3 декабря 2010 года № 1154-ОЗ «О государственной молодежной политике в Орловской области», в соответствии с Уставом </w:t>
      </w:r>
      <w:proofErr w:type="spellStart"/>
      <w:r w:rsidR="000005EA">
        <w:rPr>
          <w:sz w:val="24"/>
          <w:szCs w:val="24"/>
        </w:rPr>
        <w:t>Верхососенского</w:t>
      </w:r>
      <w:proofErr w:type="spellEnd"/>
      <w:r w:rsidR="00C93FDB" w:rsidRPr="00FA635E">
        <w:rPr>
          <w:sz w:val="24"/>
          <w:szCs w:val="24"/>
        </w:rPr>
        <w:t xml:space="preserve"> сельского поселения </w:t>
      </w:r>
      <w:r w:rsidR="000005EA">
        <w:rPr>
          <w:sz w:val="24"/>
          <w:szCs w:val="24"/>
        </w:rPr>
        <w:t>Покровского</w:t>
      </w:r>
      <w:r w:rsidR="00C93FDB" w:rsidRPr="00FA635E">
        <w:rPr>
          <w:sz w:val="24"/>
          <w:szCs w:val="24"/>
        </w:rPr>
        <w:t xml:space="preserve"> района Орловской области</w:t>
      </w:r>
      <w:r w:rsidR="00EE1A9A" w:rsidRPr="00FA635E">
        <w:rPr>
          <w:sz w:val="24"/>
          <w:szCs w:val="24"/>
          <w:lang w:eastAsia="ru-RU"/>
        </w:rPr>
        <w:t xml:space="preserve">, </w:t>
      </w:r>
      <w:proofErr w:type="spellStart"/>
      <w:r w:rsidR="000005EA">
        <w:rPr>
          <w:sz w:val="24"/>
          <w:szCs w:val="24"/>
          <w:lang w:eastAsia="ru-RU"/>
        </w:rPr>
        <w:t>Верхососенский</w:t>
      </w:r>
      <w:proofErr w:type="spellEnd"/>
      <w:proofErr w:type="gramEnd"/>
      <w:r w:rsidR="00EE1A9A" w:rsidRPr="00FA635E">
        <w:rPr>
          <w:sz w:val="24"/>
          <w:szCs w:val="24"/>
          <w:lang w:eastAsia="ru-RU"/>
        </w:rPr>
        <w:t xml:space="preserve"> сельский Совет народных депутатов </w:t>
      </w:r>
      <w:r w:rsidR="00EE1A9A" w:rsidRPr="00FA635E">
        <w:rPr>
          <w:b/>
          <w:bCs/>
          <w:sz w:val="24"/>
          <w:szCs w:val="24"/>
          <w:lang w:eastAsia="ru-RU"/>
        </w:rPr>
        <w:t>РЕШИЛ:</w:t>
      </w:r>
    </w:p>
    <w:p w:rsidR="00470844" w:rsidRPr="00FA635E" w:rsidRDefault="00470844" w:rsidP="002D6794">
      <w:pPr>
        <w:tabs>
          <w:tab w:val="num" w:pos="720"/>
        </w:tabs>
        <w:spacing w:before="240" w:line="240" w:lineRule="atLeast"/>
        <w:ind w:firstLine="567"/>
        <w:rPr>
          <w:sz w:val="24"/>
          <w:szCs w:val="24"/>
          <w:lang w:eastAsia="ru-RU"/>
        </w:rPr>
      </w:pPr>
      <w:r w:rsidRPr="00FA635E">
        <w:rPr>
          <w:sz w:val="24"/>
          <w:szCs w:val="24"/>
          <w:lang w:eastAsia="ru-RU"/>
        </w:rPr>
        <w:t>1. Утвердить Положение</w:t>
      </w:r>
      <w:r w:rsidR="00B22E56" w:rsidRPr="00FA635E">
        <w:rPr>
          <w:bCs/>
          <w:sz w:val="24"/>
          <w:szCs w:val="24"/>
          <w:lang w:eastAsia="ru-RU"/>
        </w:rPr>
        <w:t xml:space="preserve"> </w:t>
      </w:r>
      <w:r w:rsidR="00A36CE4">
        <w:rPr>
          <w:bCs/>
          <w:sz w:val="24"/>
          <w:szCs w:val="24"/>
          <w:lang w:eastAsia="ru-RU"/>
        </w:rPr>
        <w:t>«</w:t>
      </w:r>
      <w:r w:rsidR="00B22E56" w:rsidRPr="00FA635E">
        <w:rPr>
          <w:bCs/>
          <w:sz w:val="24"/>
          <w:szCs w:val="24"/>
          <w:lang w:eastAsia="ru-RU"/>
        </w:rPr>
        <w:t>Об организации  и осуществлении</w:t>
      </w:r>
      <w:r w:rsidRPr="00FA635E">
        <w:rPr>
          <w:bCs/>
          <w:sz w:val="24"/>
          <w:szCs w:val="24"/>
          <w:lang w:eastAsia="ru-RU"/>
        </w:rPr>
        <w:t xml:space="preserve"> мероприятий по работе  с детьми и молодежью в </w:t>
      </w:r>
      <w:proofErr w:type="spellStart"/>
      <w:r w:rsidR="000005EA">
        <w:rPr>
          <w:bCs/>
          <w:sz w:val="24"/>
          <w:szCs w:val="24"/>
          <w:lang w:eastAsia="ru-RU"/>
        </w:rPr>
        <w:t>Верхососенском</w:t>
      </w:r>
      <w:proofErr w:type="spellEnd"/>
      <w:r w:rsidR="00A36CE4">
        <w:rPr>
          <w:bCs/>
          <w:sz w:val="24"/>
          <w:szCs w:val="24"/>
          <w:lang w:eastAsia="ru-RU"/>
        </w:rPr>
        <w:t xml:space="preserve"> </w:t>
      </w:r>
      <w:r w:rsidRPr="00FA635E">
        <w:rPr>
          <w:bCs/>
          <w:sz w:val="24"/>
          <w:szCs w:val="24"/>
          <w:lang w:eastAsia="ru-RU"/>
        </w:rPr>
        <w:t>сельском поселении</w:t>
      </w:r>
      <w:r w:rsidR="00A36CE4">
        <w:rPr>
          <w:bCs/>
          <w:sz w:val="24"/>
          <w:szCs w:val="24"/>
          <w:lang w:eastAsia="ru-RU"/>
        </w:rPr>
        <w:t>»</w:t>
      </w:r>
      <w:r w:rsidRPr="00FA635E">
        <w:rPr>
          <w:sz w:val="24"/>
          <w:szCs w:val="24"/>
          <w:lang w:eastAsia="ru-RU"/>
        </w:rPr>
        <w:t xml:space="preserve">. </w:t>
      </w:r>
      <w:r w:rsidR="007678DE">
        <w:rPr>
          <w:sz w:val="24"/>
          <w:szCs w:val="24"/>
          <w:lang w:eastAsia="ru-RU"/>
        </w:rPr>
        <w:t>(</w:t>
      </w:r>
      <w:r w:rsidRPr="00FA635E">
        <w:rPr>
          <w:sz w:val="24"/>
          <w:szCs w:val="24"/>
          <w:lang w:eastAsia="ru-RU"/>
        </w:rPr>
        <w:t>Приложение</w:t>
      </w:r>
      <w:r w:rsidR="007678DE">
        <w:rPr>
          <w:sz w:val="24"/>
          <w:szCs w:val="24"/>
          <w:lang w:eastAsia="ru-RU"/>
        </w:rPr>
        <w:t>)</w:t>
      </w:r>
      <w:r w:rsidRPr="00FA635E">
        <w:rPr>
          <w:sz w:val="24"/>
          <w:szCs w:val="24"/>
          <w:lang w:eastAsia="ru-RU"/>
        </w:rPr>
        <w:t>.</w:t>
      </w:r>
    </w:p>
    <w:p w:rsidR="00EE1A9A" w:rsidRPr="00FA635E" w:rsidRDefault="00470844" w:rsidP="002D6794">
      <w:pPr>
        <w:tabs>
          <w:tab w:val="num" w:pos="0"/>
        </w:tabs>
        <w:spacing w:before="240" w:line="240" w:lineRule="atLeast"/>
        <w:ind w:firstLine="567"/>
        <w:rPr>
          <w:sz w:val="24"/>
          <w:szCs w:val="24"/>
          <w:lang w:eastAsia="ru-RU"/>
        </w:rPr>
      </w:pPr>
      <w:r w:rsidRPr="00FA635E">
        <w:rPr>
          <w:sz w:val="24"/>
          <w:szCs w:val="24"/>
          <w:lang w:eastAsia="ru-RU"/>
        </w:rPr>
        <w:t>2.</w:t>
      </w:r>
      <w:r w:rsidR="00D34845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A635E">
        <w:rPr>
          <w:sz w:val="24"/>
          <w:szCs w:val="24"/>
          <w:lang w:eastAsia="ru-RU"/>
        </w:rPr>
        <w:t xml:space="preserve"> </w:t>
      </w:r>
      <w:r w:rsidR="00EE1A9A" w:rsidRPr="00FA635E">
        <w:rPr>
          <w:sz w:val="24"/>
          <w:szCs w:val="24"/>
          <w:lang w:eastAsia="ru-RU"/>
        </w:rPr>
        <w:t xml:space="preserve">Настоящее решение вступает в силу со дня его </w:t>
      </w:r>
      <w:r w:rsidR="00601174">
        <w:rPr>
          <w:sz w:val="24"/>
          <w:szCs w:val="24"/>
          <w:lang w:eastAsia="ru-RU"/>
        </w:rPr>
        <w:t>обнародования</w:t>
      </w:r>
      <w:r w:rsidR="00EE1A9A" w:rsidRPr="00FA635E">
        <w:rPr>
          <w:sz w:val="24"/>
          <w:szCs w:val="24"/>
          <w:lang w:eastAsia="ru-RU"/>
        </w:rPr>
        <w:t>.</w:t>
      </w:r>
    </w:p>
    <w:p w:rsidR="00EE1A9A" w:rsidRPr="00A36CE4" w:rsidRDefault="00470844" w:rsidP="002D6794">
      <w:pPr>
        <w:spacing w:before="240" w:line="240" w:lineRule="atLeast"/>
        <w:ind w:firstLine="567"/>
        <w:rPr>
          <w:sz w:val="24"/>
          <w:szCs w:val="24"/>
          <w:lang w:eastAsia="ru-RU"/>
        </w:rPr>
      </w:pPr>
      <w:r w:rsidRPr="00FA635E">
        <w:rPr>
          <w:sz w:val="24"/>
          <w:szCs w:val="24"/>
          <w:lang w:eastAsia="ru-RU"/>
        </w:rPr>
        <w:t xml:space="preserve">3. </w:t>
      </w:r>
      <w:r w:rsidR="00EE1A9A" w:rsidRPr="00A36CE4">
        <w:rPr>
          <w:sz w:val="24"/>
          <w:szCs w:val="24"/>
          <w:lang w:eastAsia="ru-RU"/>
        </w:rPr>
        <w:t>Настоящее подлежит размещению на официальном сайте администрации сельского поселения</w:t>
      </w:r>
      <w:r w:rsidR="00601174" w:rsidRPr="00A36CE4">
        <w:rPr>
          <w:sz w:val="24"/>
          <w:szCs w:val="24"/>
          <w:lang w:eastAsia="ru-RU"/>
        </w:rPr>
        <w:t xml:space="preserve"> в </w:t>
      </w:r>
      <w:r w:rsidR="00601174" w:rsidRPr="00A36CE4">
        <w:rPr>
          <w:sz w:val="24"/>
          <w:szCs w:val="24"/>
        </w:rPr>
        <w:t>информационно-телекоммуникационной сети «Интернет»</w:t>
      </w:r>
      <w:r w:rsidR="00EE1A9A" w:rsidRPr="00A36CE4">
        <w:rPr>
          <w:sz w:val="24"/>
          <w:szCs w:val="24"/>
          <w:lang w:eastAsia="ru-RU"/>
        </w:rPr>
        <w:t>.</w:t>
      </w:r>
    </w:p>
    <w:p w:rsidR="00EE1A9A" w:rsidRPr="00FA635E" w:rsidRDefault="00EE1A9A" w:rsidP="002D6794">
      <w:pPr>
        <w:spacing w:before="240" w:line="240" w:lineRule="atLeast"/>
        <w:ind w:firstLine="567"/>
        <w:rPr>
          <w:sz w:val="24"/>
          <w:szCs w:val="24"/>
          <w:lang w:eastAsia="ru-RU"/>
        </w:rPr>
      </w:pPr>
    </w:p>
    <w:p w:rsidR="00EE1A9A" w:rsidRPr="00FA635E" w:rsidRDefault="00EE1A9A" w:rsidP="002D6794">
      <w:pPr>
        <w:spacing w:before="240" w:line="240" w:lineRule="atLeast"/>
        <w:ind w:firstLine="0"/>
        <w:rPr>
          <w:sz w:val="24"/>
          <w:szCs w:val="24"/>
          <w:lang w:eastAsia="ru-RU"/>
        </w:rPr>
      </w:pPr>
    </w:p>
    <w:p w:rsidR="00EE1A9A" w:rsidRPr="00FA635E" w:rsidRDefault="000005EA" w:rsidP="002D6794">
      <w:pPr>
        <w:spacing w:before="240" w:line="240" w:lineRule="atLeast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EE1A9A" w:rsidRPr="00FA635E" w:rsidRDefault="00EE1A9A" w:rsidP="000005EA">
      <w:pPr>
        <w:spacing w:before="240" w:line="240" w:lineRule="atLeast"/>
        <w:ind w:firstLine="0"/>
        <w:jc w:val="left"/>
        <w:rPr>
          <w:sz w:val="24"/>
          <w:szCs w:val="24"/>
          <w:lang w:eastAsia="ru-RU"/>
        </w:rPr>
      </w:pPr>
      <w:r w:rsidRPr="00FA635E">
        <w:rPr>
          <w:sz w:val="24"/>
          <w:szCs w:val="24"/>
          <w:lang w:eastAsia="ru-RU"/>
        </w:rPr>
        <w:t xml:space="preserve">Глава </w:t>
      </w:r>
      <w:proofErr w:type="spellStart"/>
      <w:r w:rsidR="000005EA">
        <w:rPr>
          <w:sz w:val="24"/>
          <w:szCs w:val="24"/>
          <w:lang w:eastAsia="ru-RU"/>
        </w:rPr>
        <w:t>Верхососенского</w:t>
      </w:r>
      <w:proofErr w:type="spellEnd"/>
      <w:r w:rsidR="000005EA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FA635E">
        <w:rPr>
          <w:sz w:val="24"/>
          <w:szCs w:val="24"/>
          <w:lang w:eastAsia="ru-RU"/>
        </w:rPr>
        <w:t xml:space="preserve">сельского поселения                                                             </w:t>
      </w:r>
      <w:r w:rsidR="00A36CE4">
        <w:rPr>
          <w:sz w:val="24"/>
          <w:szCs w:val="24"/>
          <w:lang w:eastAsia="ru-RU"/>
        </w:rPr>
        <w:t>Е</w:t>
      </w:r>
      <w:r w:rsidRPr="00FA635E">
        <w:rPr>
          <w:sz w:val="24"/>
          <w:szCs w:val="24"/>
          <w:lang w:eastAsia="ru-RU"/>
        </w:rPr>
        <w:t>.</w:t>
      </w:r>
      <w:r w:rsidR="000005EA">
        <w:rPr>
          <w:sz w:val="24"/>
          <w:szCs w:val="24"/>
          <w:lang w:eastAsia="ru-RU"/>
        </w:rPr>
        <w:t>Н.Тучкова</w:t>
      </w:r>
    </w:p>
    <w:p w:rsidR="00EE1A9A" w:rsidRPr="00FA635E" w:rsidRDefault="00EE1A9A" w:rsidP="002D6794">
      <w:pPr>
        <w:spacing w:before="240" w:line="240" w:lineRule="atLeast"/>
        <w:ind w:firstLine="0"/>
        <w:rPr>
          <w:sz w:val="24"/>
          <w:szCs w:val="24"/>
          <w:lang w:eastAsia="ru-RU"/>
        </w:rPr>
      </w:pPr>
    </w:p>
    <w:p w:rsidR="00EE1A9A" w:rsidRPr="00FA635E" w:rsidRDefault="00EE1A9A" w:rsidP="002D6794">
      <w:pPr>
        <w:spacing w:before="240" w:line="240" w:lineRule="atLeast"/>
        <w:ind w:firstLine="0"/>
        <w:rPr>
          <w:sz w:val="24"/>
          <w:szCs w:val="24"/>
          <w:lang w:eastAsia="ru-RU"/>
        </w:rPr>
      </w:pPr>
    </w:p>
    <w:p w:rsidR="004F17BD" w:rsidRDefault="004F17BD" w:rsidP="002D6794">
      <w:pPr>
        <w:spacing w:before="240" w:line="240" w:lineRule="atLeast"/>
        <w:ind w:firstLine="0"/>
        <w:rPr>
          <w:bCs/>
          <w:sz w:val="20"/>
          <w:szCs w:val="20"/>
          <w:lang w:eastAsia="ru-RU"/>
        </w:rPr>
      </w:pPr>
    </w:p>
    <w:p w:rsidR="00601174" w:rsidRDefault="00601174" w:rsidP="004F17BD">
      <w:pPr>
        <w:spacing w:before="240" w:line="240" w:lineRule="atLeast"/>
        <w:ind w:left="6237" w:firstLine="0"/>
        <w:rPr>
          <w:bCs/>
          <w:sz w:val="20"/>
          <w:szCs w:val="20"/>
          <w:lang w:eastAsia="ru-RU"/>
        </w:rPr>
      </w:pPr>
    </w:p>
    <w:p w:rsidR="00601174" w:rsidRDefault="00601174" w:rsidP="004F17BD">
      <w:pPr>
        <w:spacing w:before="240" w:line="240" w:lineRule="atLeast"/>
        <w:ind w:left="6237" w:firstLine="0"/>
        <w:rPr>
          <w:bCs/>
          <w:sz w:val="20"/>
          <w:szCs w:val="20"/>
          <w:lang w:eastAsia="ru-RU"/>
        </w:rPr>
      </w:pPr>
    </w:p>
    <w:p w:rsidR="00601174" w:rsidRDefault="00601174" w:rsidP="004F17BD">
      <w:pPr>
        <w:spacing w:before="240" w:line="240" w:lineRule="atLeast"/>
        <w:ind w:left="6237" w:firstLine="0"/>
        <w:rPr>
          <w:bCs/>
          <w:sz w:val="20"/>
          <w:szCs w:val="20"/>
          <w:lang w:eastAsia="ru-RU"/>
        </w:rPr>
      </w:pPr>
    </w:p>
    <w:p w:rsidR="00A36CE4" w:rsidRDefault="00A36CE4" w:rsidP="004F17BD">
      <w:pPr>
        <w:spacing w:before="240" w:line="240" w:lineRule="atLeast"/>
        <w:ind w:left="6237" w:firstLine="0"/>
        <w:rPr>
          <w:bCs/>
          <w:sz w:val="20"/>
          <w:szCs w:val="20"/>
          <w:lang w:eastAsia="ru-RU"/>
        </w:rPr>
      </w:pPr>
    </w:p>
    <w:p w:rsidR="003467C7" w:rsidRDefault="003467C7" w:rsidP="004F17BD">
      <w:pPr>
        <w:spacing w:before="240" w:line="240" w:lineRule="atLeast"/>
        <w:ind w:left="6237" w:firstLine="0"/>
        <w:rPr>
          <w:bCs/>
          <w:sz w:val="20"/>
          <w:szCs w:val="20"/>
          <w:lang w:eastAsia="ru-RU"/>
        </w:rPr>
      </w:pPr>
    </w:p>
    <w:p w:rsidR="00EE1A9A" w:rsidRPr="003467C7" w:rsidRDefault="00EE1A9A" w:rsidP="003467C7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3467C7">
        <w:rPr>
          <w:rFonts w:ascii="Times New Roman" w:hAnsi="Times New Roman"/>
          <w:sz w:val="20"/>
          <w:szCs w:val="20"/>
        </w:rPr>
        <w:t>Приложение</w:t>
      </w:r>
    </w:p>
    <w:p w:rsidR="00EE1A9A" w:rsidRPr="003467C7" w:rsidRDefault="00EE1A9A" w:rsidP="003467C7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3467C7">
        <w:rPr>
          <w:rFonts w:ascii="Times New Roman" w:hAnsi="Times New Roman"/>
          <w:sz w:val="20"/>
          <w:szCs w:val="20"/>
        </w:rPr>
        <w:t xml:space="preserve"> к решению </w:t>
      </w:r>
      <w:proofErr w:type="spellStart"/>
      <w:r w:rsidR="000005EA">
        <w:rPr>
          <w:rFonts w:ascii="Times New Roman" w:hAnsi="Times New Roman"/>
          <w:sz w:val="20"/>
          <w:szCs w:val="20"/>
        </w:rPr>
        <w:t>Верхососенского</w:t>
      </w:r>
      <w:proofErr w:type="spellEnd"/>
      <w:r w:rsidR="00A36CE4" w:rsidRPr="003467C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467C7">
        <w:rPr>
          <w:rFonts w:ascii="Times New Roman" w:hAnsi="Times New Roman"/>
          <w:sz w:val="20"/>
          <w:szCs w:val="20"/>
        </w:rPr>
        <w:t>сельского</w:t>
      </w:r>
      <w:proofErr w:type="gramEnd"/>
    </w:p>
    <w:p w:rsidR="00EE1A9A" w:rsidRPr="003467C7" w:rsidRDefault="00EE1A9A" w:rsidP="003467C7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3467C7">
        <w:rPr>
          <w:rFonts w:ascii="Times New Roman" w:hAnsi="Times New Roman"/>
          <w:sz w:val="20"/>
          <w:szCs w:val="20"/>
        </w:rPr>
        <w:t xml:space="preserve"> Совета народных депутатов </w:t>
      </w:r>
    </w:p>
    <w:p w:rsidR="00EE1A9A" w:rsidRPr="003467C7" w:rsidRDefault="00A36CE4" w:rsidP="003467C7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3467C7">
        <w:rPr>
          <w:rFonts w:ascii="Times New Roman" w:hAnsi="Times New Roman"/>
          <w:sz w:val="20"/>
          <w:szCs w:val="20"/>
        </w:rPr>
        <w:t>О</w:t>
      </w:r>
      <w:r w:rsidR="00EE1A9A" w:rsidRPr="003467C7">
        <w:rPr>
          <w:rFonts w:ascii="Times New Roman" w:hAnsi="Times New Roman"/>
          <w:sz w:val="20"/>
          <w:szCs w:val="20"/>
        </w:rPr>
        <w:t>т</w:t>
      </w:r>
      <w:r w:rsidR="00EE2CD7">
        <w:rPr>
          <w:rFonts w:ascii="Times New Roman" w:hAnsi="Times New Roman"/>
          <w:sz w:val="20"/>
          <w:szCs w:val="20"/>
        </w:rPr>
        <w:t xml:space="preserve"> 25.04</w:t>
      </w:r>
      <w:r w:rsidR="00601174" w:rsidRPr="003467C7">
        <w:rPr>
          <w:rFonts w:ascii="Times New Roman" w:hAnsi="Times New Roman"/>
          <w:sz w:val="20"/>
          <w:szCs w:val="20"/>
        </w:rPr>
        <w:t>.202</w:t>
      </w:r>
      <w:r w:rsidR="000005EA">
        <w:rPr>
          <w:rFonts w:ascii="Times New Roman" w:hAnsi="Times New Roman"/>
          <w:sz w:val="20"/>
          <w:szCs w:val="20"/>
        </w:rPr>
        <w:t>2</w:t>
      </w:r>
      <w:r w:rsidR="00EE1A9A" w:rsidRPr="003467C7">
        <w:rPr>
          <w:rFonts w:ascii="Times New Roman" w:hAnsi="Times New Roman"/>
          <w:sz w:val="20"/>
          <w:szCs w:val="20"/>
        </w:rPr>
        <w:t xml:space="preserve"> №</w:t>
      </w:r>
      <w:r w:rsidR="00EE2CD7">
        <w:rPr>
          <w:rFonts w:ascii="Times New Roman" w:hAnsi="Times New Roman"/>
          <w:sz w:val="20"/>
          <w:szCs w:val="20"/>
        </w:rPr>
        <w:t>9/2-СС</w:t>
      </w:r>
      <w:r w:rsidR="00601174" w:rsidRPr="003467C7">
        <w:rPr>
          <w:rFonts w:ascii="Times New Roman" w:hAnsi="Times New Roman"/>
          <w:sz w:val="20"/>
          <w:szCs w:val="20"/>
        </w:rPr>
        <w:t xml:space="preserve"> </w:t>
      </w:r>
    </w:p>
    <w:p w:rsidR="00EE1A9A" w:rsidRPr="00FA635E" w:rsidRDefault="00EE1A9A" w:rsidP="00601174">
      <w:pPr>
        <w:spacing w:after="0" w:line="240" w:lineRule="atLeast"/>
        <w:ind w:firstLine="0"/>
        <w:rPr>
          <w:b/>
          <w:bCs/>
          <w:sz w:val="24"/>
          <w:szCs w:val="24"/>
          <w:lang w:eastAsia="ru-RU"/>
        </w:rPr>
      </w:pPr>
    </w:p>
    <w:p w:rsidR="00470844" w:rsidRPr="00FA635E" w:rsidRDefault="00470844" w:rsidP="004F17BD">
      <w:pPr>
        <w:spacing w:before="240" w:line="240" w:lineRule="atLeast"/>
        <w:ind w:firstLine="0"/>
        <w:jc w:val="center"/>
        <w:rPr>
          <w:b/>
          <w:bCs/>
          <w:sz w:val="24"/>
          <w:szCs w:val="24"/>
          <w:lang w:eastAsia="ru-RU"/>
        </w:rPr>
      </w:pPr>
      <w:r w:rsidRPr="00FA635E">
        <w:rPr>
          <w:b/>
          <w:bCs/>
          <w:sz w:val="24"/>
          <w:szCs w:val="24"/>
          <w:lang w:eastAsia="ru-RU"/>
        </w:rPr>
        <w:t>Положение</w:t>
      </w:r>
    </w:p>
    <w:p w:rsidR="00470844" w:rsidRPr="00FA635E" w:rsidRDefault="00470844" w:rsidP="00601174">
      <w:pPr>
        <w:spacing w:after="0" w:line="240" w:lineRule="atLeast"/>
        <w:ind w:firstLine="0"/>
        <w:jc w:val="center"/>
        <w:rPr>
          <w:b/>
          <w:bCs/>
          <w:sz w:val="24"/>
          <w:szCs w:val="24"/>
          <w:lang w:eastAsia="ru-RU"/>
        </w:rPr>
      </w:pPr>
      <w:r w:rsidRPr="00FA635E">
        <w:rPr>
          <w:b/>
          <w:bCs/>
          <w:sz w:val="24"/>
          <w:szCs w:val="24"/>
          <w:lang w:eastAsia="ru-RU"/>
        </w:rPr>
        <w:t xml:space="preserve">об </w:t>
      </w:r>
      <w:r w:rsidR="00B22E56" w:rsidRPr="00FA635E">
        <w:rPr>
          <w:b/>
          <w:bCs/>
          <w:sz w:val="24"/>
          <w:szCs w:val="24"/>
          <w:lang w:eastAsia="ru-RU"/>
        </w:rPr>
        <w:t>организации и осуществлению</w:t>
      </w:r>
      <w:r w:rsidRPr="00FA635E">
        <w:rPr>
          <w:b/>
          <w:bCs/>
          <w:sz w:val="24"/>
          <w:szCs w:val="24"/>
          <w:lang w:eastAsia="ru-RU"/>
        </w:rPr>
        <w:t xml:space="preserve"> мероприятий по работе</w:t>
      </w:r>
    </w:p>
    <w:p w:rsidR="00C43622" w:rsidRPr="00FA635E" w:rsidRDefault="00470844" w:rsidP="00601174">
      <w:pPr>
        <w:spacing w:after="0" w:line="240" w:lineRule="atLeast"/>
        <w:ind w:firstLine="0"/>
        <w:jc w:val="center"/>
        <w:rPr>
          <w:b/>
          <w:sz w:val="24"/>
          <w:szCs w:val="24"/>
        </w:rPr>
      </w:pPr>
      <w:r w:rsidRPr="00FA635E">
        <w:rPr>
          <w:b/>
          <w:bCs/>
          <w:sz w:val="24"/>
          <w:szCs w:val="24"/>
          <w:lang w:eastAsia="ru-RU"/>
        </w:rPr>
        <w:t>с детьми и молодежью в сельском поселении.</w:t>
      </w:r>
    </w:p>
    <w:p w:rsidR="00601174" w:rsidRDefault="00601174" w:rsidP="00601174">
      <w:pPr>
        <w:spacing w:after="0" w:line="240" w:lineRule="atLeast"/>
        <w:ind w:firstLine="0"/>
        <w:rPr>
          <w:b/>
          <w:sz w:val="24"/>
          <w:szCs w:val="24"/>
        </w:rPr>
      </w:pPr>
    </w:p>
    <w:p w:rsidR="00C43622" w:rsidRPr="00FA635E" w:rsidRDefault="00C43622" w:rsidP="00601174">
      <w:pPr>
        <w:spacing w:after="0" w:line="240" w:lineRule="atLeast"/>
        <w:ind w:firstLine="0"/>
        <w:rPr>
          <w:b/>
          <w:sz w:val="24"/>
          <w:szCs w:val="24"/>
        </w:rPr>
      </w:pPr>
      <w:r w:rsidRPr="00FA635E">
        <w:rPr>
          <w:b/>
          <w:sz w:val="24"/>
          <w:szCs w:val="24"/>
        </w:rPr>
        <w:t>Статья 1. Общие положения</w:t>
      </w:r>
    </w:p>
    <w:p w:rsidR="00C43622" w:rsidRDefault="00C43622" w:rsidP="002D6794">
      <w:pPr>
        <w:shd w:val="clear" w:color="auto" w:fill="FFFFFF"/>
        <w:spacing w:before="240" w:line="240" w:lineRule="atLeast"/>
        <w:textAlignment w:val="baseline"/>
        <w:outlineLvl w:val="1"/>
        <w:rPr>
          <w:sz w:val="24"/>
          <w:szCs w:val="24"/>
        </w:rPr>
      </w:pPr>
      <w:r w:rsidRPr="00FA635E">
        <w:rPr>
          <w:sz w:val="24"/>
          <w:szCs w:val="24"/>
        </w:rPr>
        <w:t xml:space="preserve">1.1. </w:t>
      </w:r>
      <w:proofErr w:type="gramStart"/>
      <w:r w:rsidRPr="00FA635E">
        <w:rPr>
          <w:sz w:val="24"/>
          <w:szCs w:val="24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93FDB" w:rsidRPr="00FA635E">
        <w:rPr>
          <w:sz w:val="24"/>
          <w:szCs w:val="24"/>
        </w:rPr>
        <w:t xml:space="preserve">Федеральным законом от 30 декабря 2020 года № 489-ФЗ «О молодежной политике в Российской Федерации», </w:t>
      </w:r>
      <w:r w:rsidR="00EE1A9A" w:rsidRPr="00FA635E">
        <w:rPr>
          <w:sz w:val="24"/>
          <w:szCs w:val="24"/>
        </w:rPr>
        <w:t xml:space="preserve">Законом Орловской области от 3 декабря 2010 года № 1154-ОЗ «О государственной молодежной политике в Орловской области», </w:t>
      </w:r>
      <w:r w:rsidRPr="00FA635E">
        <w:rPr>
          <w:sz w:val="24"/>
          <w:szCs w:val="24"/>
        </w:rPr>
        <w:t>в соответствии с Устав</w:t>
      </w:r>
      <w:r w:rsidR="00EE1A9A" w:rsidRPr="00FA635E">
        <w:rPr>
          <w:sz w:val="24"/>
          <w:szCs w:val="24"/>
        </w:rPr>
        <w:t xml:space="preserve">ом </w:t>
      </w:r>
      <w:proofErr w:type="spellStart"/>
      <w:r w:rsidR="000005EA">
        <w:rPr>
          <w:sz w:val="24"/>
          <w:szCs w:val="24"/>
        </w:rPr>
        <w:t>Верхососенского</w:t>
      </w:r>
      <w:proofErr w:type="spellEnd"/>
      <w:r w:rsidR="00EE1A9A" w:rsidRPr="00FA635E">
        <w:rPr>
          <w:sz w:val="24"/>
          <w:szCs w:val="24"/>
        </w:rPr>
        <w:t xml:space="preserve"> сельского поселения </w:t>
      </w:r>
      <w:r w:rsidR="000005EA">
        <w:rPr>
          <w:sz w:val="24"/>
          <w:szCs w:val="24"/>
        </w:rPr>
        <w:t>Покровского</w:t>
      </w:r>
      <w:r w:rsidR="00EE1A9A" w:rsidRPr="00FA635E">
        <w:rPr>
          <w:sz w:val="24"/>
          <w:szCs w:val="24"/>
        </w:rPr>
        <w:t xml:space="preserve"> района Орловской</w:t>
      </w:r>
      <w:proofErr w:type="gramEnd"/>
      <w:r w:rsidR="00EE1A9A" w:rsidRPr="00FA635E">
        <w:rPr>
          <w:sz w:val="24"/>
          <w:szCs w:val="24"/>
        </w:rPr>
        <w:t xml:space="preserve"> </w:t>
      </w:r>
      <w:proofErr w:type="gramStart"/>
      <w:r w:rsidR="00EE1A9A" w:rsidRPr="00FA635E">
        <w:rPr>
          <w:sz w:val="24"/>
          <w:szCs w:val="24"/>
        </w:rPr>
        <w:t>области</w:t>
      </w:r>
      <w:r w:rsidR="00C93FDB" w:rsidRPr="00FA635E">
        <w:rPr>
          <w:sz w:val="24"/>
          <w:szCs w:val="24"/>
        </w:rPr>
        <w:t>, письмом Министерства образования и науки Российской Федерации от 30 мая 2006 года № АС-588/06</w:t>
      </w:r>
      <w:r w:rsidRPr="00FA635E">
        <w:rPr>
          <w:sz w:val="24"/>
          <w:szCs w:val="24"/>
        </w:rPr>
        <w:t xml:space="preserve"> </w:t>
      </w:r>
      <w:r w:rsidR="00C93FDB" w:rsidRPr="00FA635E">
        <w:rPr>
          <w:sz w:val="24"/>
          <w:szCs w:val="24"/>
        </w:rPr>
        <w:t>«Методические рекомендации по организации работы органов местного</w:t>
      </w:r>
      <w:r w:rsidR="00470844" w:rsidRPr="00FA635E">
        <w:rPr>
          <w:sz w:val="24"/>
          <w:szCs w:val="24"/>
        </w:rPr>
        <w:t xml:space="preserve"> самоуправления в решении вопрос</w:t>
      </w:r>
      <w:r w:rsidR="00C93FDB" w:rsidRPr="00FA635E">
        <w:rPr>
          <w:sz w:val="24"/>
          <w:szCs w:val="24"/>
        </w:rPr>
        <w:t>ов организации и осуществления мероприятий по работе с детьми и молодежью»</w:t>
      </w:r>
      <w:r w:rsidR="00470844" w:rsidRPr="00FA635E">
        <w:rPr>
          <w:sz w:val="24"/>
          <w:szCs w:val="24"/>
        </w:rPr>
        <w:t xml:space="preserve">, </w:t>
      </w:r>
      <w:hyperlink r:id="rId6" w:history="1">
        <w:r w:rsidR="00470844" w:rsidRPr="00FA635E">
          <w:rPr>
            <w:rFonts w:eastAsia="Times New Roman"/>
            <w:sz w:val="24"/>
            <w:szCs w:val="24"/>
            <w:bdr w:val="none" w:sz="0" w:space="0" w:color="auto" w:frame="1"/>
          </w:rPr>
          <w:t xml:space="preserve">Приказом </w:t>
        </w:r>
        <w:proofErr w:type="spellStart"/>
        <w:r w:rsidR="00470844" w:rsidRPr="00FA635E">
          <w:rPr>
            <w:rFonts w:eastAsia="Times New Roman"/>
            <w:sz w:val="24"/>
            <w:szCs w:val="24"/>
            <w:bdr w:val="none" w:sz="0" w:space="0" w:color="auto" w:frame="1"/>
          </w:rPr>
          <w:t>Росмолодежи</w:t>
        </w:r>
        <w:proofErr w:type="spellEnd"/>
        <w:r w:rsidR="00470844" w:rsidRPr="00FA635E">
          <w:rPr>
            <w:rFonts w:eastAsia="Times New Roman"/>
            <w:sz w:val="24"/>
            <w:szCs w:val="24"/>
            <w:bdr w:val="none" w:sz="0" w:space="0" w:color="auto" w:frame="1"/>
          </w:rPr>
          <w:t xml:space="preserve"> от 13.05.2016 N 167 </w:t>
        </w:r>
        <w:r w:rsidR="00EB3D58" w:rsidRPr="00FA635E">
          <w:rPr>
            <w:rFonts w:eastAsia="Times New Roman"/>
            <w:sz w:val="24"/>
            <w:szCs w:val="24"/>
            <w:bdr w:val="none" w:sz="0" w:space="0" w:color="auto" w:frame="1"/>
          </w:rPr>
          <w:t>«</w:t>
        </w:r>
        <w:r w:rsidR="00470844" w:rsidRPr="00FA635E">
          <w:rPr>
            <w:rFonts w:eastAsia="Times New Roman"/>
            <w:sz w:val="24"/>
            <w:szCs w:val="24"/>
            <w:bdr w:val="none" w:sz="0" w:space="0" w:color="auto" w:frame="1"/>
          </w:rPr>
          <w:t>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реализующих государственную</w:t>
        </w:r>
        <w:proofErr w:type="gramEnd"/>
        <w:r w:rsidR="00470844" w:rsidRPr="00FA635E">
          <w:rPr>
            <w:rFonts w:eastAsia="Times New Roman"/>
            <w:sz w:val="24"/>
            <w:szCs w:val="24"/>
            <w:bdr w:val="none" w:sz="0" w:space="0" w:color="auto" w:frame="1"/>
          </w:rPr>
          <w:t xml:space="preserve"> молодежную политику</w:t>
        </w:r>
      </w:hyperlink>
      <w:r w:rsidR="00EB3D58" w:rsidRPr="00FA635E">
        <w:rPr>
          <w:rFonts w:eastAsia="Times New Roman"/>
          <w:sz w:val="24"/>
          <w:szCs w:val="24"/>
          <w:bdr w:val="none" w:sz="0" w:space="0" w:color="auto" w:frame="1"/>
        </w:rPr>
        <w:t>»</w:t>
      </w:r>
      <w:r w:rsidR="00C93FDB" w:rsidRPr="00FA635E">
        <w:rPr>
          <w:sz w:val="24"/>
          <w:szCs w:val="24"/>
        </w:rPr>
        <w:t xml:space="preserve"> </w:t>
      </w:r>
      <w:r w:rsidRPr="00FA635E">
        <w:rPr>
          <w:sz w:val="24"/>
          <w:szCs w:val="24"/>
        </w:rPr>
        <w:t xml:space="preserve">и определяет формы и методы организации и осуществления мероприятий по работе с детьми и молодёжью на территории </w:t>
      </w:r>
      <w:proofErr w:type="spellStart"/>
      <w:r w:rsidR="000005EA">
        <w:rPr>
          <w:sz w:val="24"/>
          <w:szCs w:val="24"/>
        </w:rPr>
        <w:t>Верхососенского</w:t>
      </w:r>
      <w:proofErr w:type="spellEnd"/>
      <w:r w:rsidRPr="00FA635E">
        <w:rPr>
          <w:sz w:val="24"/>
          <w:szCs w:val="24"/>
        </w:rPr>
        <w:t xml:space="preserve"> сельско</w:t>
      </w:r>
      <w:r w:rsidR="00470844" w:rsidRPr="00FA635E">
        <w:rPr>
          <w:sz w:val="24"/>
          <w:szCs w:val="24"/>
        </w:rPr>
        <w:t>го</w:t>
      </w:r>
      <w:r w:rsidRPr="00FA635E">
        <w:rPr>
          <w:sz w:val="24"/>
          <w:szCs w:val="24"/>
        </w:rPr>
        <w:t xml:space="preserve"> поселени</w:t>
      </w:r>
      <w:r w:rsidR="00470844" w:rsidRPr="00FA635E">
        <w:rPr>
          <w:sz w:val="24"/>
          <w:szCs w:val="24"/>
        </w:rPr>
        <w:t>я</w:t>
      </w:r>
      <w:r w:rsidRPr="00FA635E">
        <w:rPr>
          <w:sz w:val="24"/>
          <w:szCs w:val="24"/>
        </w:rPr>
        <w:t>, направленные на создание и развитие правовых, социально-экономических и организационных условий для самореализации молодёжи и её духовно-нравственного воспитания.</w:t>
      </w:r>
    </w:p>
    <w:p w:rsidR="00C43622" w:rsidRPr="00FA635E" w:rsidRDefault="00C43622" w:rsidP="002D6794">
      <w:pPr>
        <w:spacing w:before="240" w:line="240" w:lineRule="atLeast"/>
        <w:rPr>
          <w:b/>
          <w:sz w:val="24"/>
          <w:szCs w:val="24"/>
        </w:rPr>
      </w:pPr>
      <w:r w:rsidRPr="00FA635E">
        <w:rPr>
          <w:b/>
          <w:sz w:val="24"/>
          <w:szCs w:val="24"/>
        </w:rPr>
        <w:t>Статья 2. Цель, задачи и принципы организации и осуществления мероприятий</w:t>
      </w:r>
      <w:r w:rsidR="009E0AF0" w:rsidRPr="00FA635E">
        <w:rPr>
          <w:b/>
          <w:sz w:val="24"/>
          <w:szCs w:val="24"/>
        </w:rPr>
        <w:t xml:space="preserve"> </w:t>
      </w:r>
      <w:r w:rsidRPr="00FA635E">
        <w:rPr>
          <w:b/>
          <w:sz w:val="24"/>
          <w:szCs w:val="24"/>
        </w:rPr>
        <w:t>по работе с детьми и молодежью</w:t>
      </w:r>
    </w:p>
    <w:p w:rsidR="00B36383" w:rsidRPr="00FA635E" w:rsidRDefault="00C43622" w:rsidP="002D6794">
      <w:pPr>
        <w:spacing w:before="240" w:line="240" w:lineRule="atLeast"/>
        <w:rPr>
          <w:rFonts w:eastAsia="Times New Roman"/>
          <w:sz w:val="24"/>
          <w:szCs w:val="24"/>
          <w:lang w:eastAsia="ru-RU"/>
        </w:rPr>
      </w:pPr>
      <w:r w:rsidRPr="00FA635E">
        <w:rPr>
          <w:sz w:val="24"/>
          <w:szCs w:val="24"/>
        </w:rPr>
        <w:t xml:space="preserve">2.1. </w:t>
      </w:r>
      <w:proofErr w:type="gramStart"/>
      <w:r w:rsidRPr="00FA635E">
        <w:rPr>
          <w:sz w:val="24"/>
          <w:szCs w:val="24"/>
        </w:rPr>
        <w:t>Основной целью организации и осуществления мероприятий по работе с детьми и молодежью является создание условий для удовлетворения потребностей и интересов детей и молодежи, полноценного развития и самореализации детей и молодежи, повышения их социальной и деловой активности</w:t>
      </w:r>
      <w:r w:rsidR="00515BBC" w:rsidRPr="00FA635E">
        <w:rPr>
          <w:sz w:val="24"/>
          <w:szCs w:val="24"/>
        </w:rPr>
        <w:t xml:space="preserve">, </w:t>
      </w:r>
      <w:r w:rsidR="00B36383" w:rsidRPr="00FA635E">
        <w:rPr>
          <w:sz w:val="24"/>
          <w:szCs w:val="24"/>
        </w:rPr>
        <w:t xml:space="preserve">их </w:t>
      </w:r>
      <w:r w:rsidR="00B36383" w:rsidRPr="00FA635E">
        <w:rPr>
          <w:rFonts w:eastAsia="Times New Roman"/>
          <w:sz w:val="24"/>
          <w:szCs w:val="24"/>
        </w:rPr>
        <w:t xml:space="preserve">участие в </w:t>
      </w:r>
      <w:r w:rsidR="00515BBC" w:rsidRPr="00FA635E">
        <w:rPr>
          <w:rFonts w:eastAsia="Times New Roman"/>
          <w:sz w:val="24"/>
          <w:szCs w:val="24"/>
        </w:rPr>
        <w:t>формировани</w:t>
      </w:r>
      <w:r w:rsidR="00B36383" w:rsidRPr="00FA635E">
        <w:rPr>
          <w:rFonts w:eastAsia="Times New Roman"/>
          <w:sz w:val="24"/>
          <w:szCs w:val="24"/>
        </w:rPr>
        <w:t>и</w:t>
      </w:r>
      <w:r w:rsidR="00515BBC" w:rsidRPr="00FA635E">
        <w:rPr>
          <w:rFonts w:eastAsia="Times New Roman"/>
          <w:sz w:val="24"/>
          <w:szCs w:val="24"/>
        </w:rPr>
        <w:t xml:space="preserve"> и реализации муниципальных (местных) программ</w:t>
      </w:r>
      <w:r w:rsidR="00B36383" w:rsidRPr="00FA635E">
        <w:rPr>
          <w:rFonts w:eastAsia="Times New Roman"/>
          <w:sz w:val="24"/>
          <w:szCs w:val="24"/>
        </w:rPr>
        <w:t xml:space="preserve">, вовлечение молодежи </w:t>
      </w:r>
      <w:r w:rsidR="00B36383" w:rsidRPr="00FA635E">
        <w:rPr>
          <w:rFonts w:eastAsia="Times New Roman"/>
          <w:color w:val="000000"/>
          <w:sz w:val="24"/>
          <w:szCs w:val="24"/>
          <w:lang w:eastAsia="ru-RU"/>
        </w:rPr>
        <w:t>в работу на благо общества.</w:t>
      </w:r>
      <w:proofErr w:type="gramEnd"/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  <w:r w:rsidRPr="00FA635E">
        <w:rPr>
          <w:sz w:val="24"/>
          <w:szCs w:val="24"/>
        </w:rPr>
        <w:t>2.2. Задачами работы с детьми и молодежью являются:</w:t>
      </w:r>
    </w:p>
    <w:p w:rsidR="00AF0C09" w:rsidRPr="00FA635E" w:rsidRDefault="00193452" w:rsidP="002D6794">
      <w:pPr>
        <w:shd w:val="clear" w:color="auto" w:fill="FFFFFF"/>
        <w:spacing w:before="240" w:line="240" w:lineRule="atLeast"/>
        <w:ind w:firstLine="0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>- </w:t>
      </w:r>
      <w:r w:rsidRPr="00FA635E">
        <w:rPr>
          <w:rFonts w:eastAsia="Times New Roman"/>
          <w:i/>
          <w:iCs/>
          <w:color w:val="2D2D2D"/>
          <w:spacing w:val="2"/>
          <w:sz w:val="24"/>
          <w:szCs w:val="24"/>
          <w:lang w:eastAsia="ru-RU"/>
        </w:rPr>
        <w:t>с детьми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 - создание необходимых правовых, социально-экономических, </w:t>
      </w:r>
      <w:proofErr w:type="spellStart"/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>социокультурных</w:t>
      </w:r>
      <w:proofErr w:type="spellEnd"/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условий для физического, психологического, духовного, социального, эмоционального, познавательного и культурного развития детей и реальное обеспечение основных гарантий прав детей, в том числе находящихся в трудной жизненной ситуации;</w:t>
      </w:r>
    </w:p>
    <w:p w:rsidR="00C43622" w:rsidRPr="00FA635E" w:rsidRDefault="00193452" w:rsidP="0002499C">
      <w:pPr>
        <w:shd w:val="clear" w:color="auto" w:fill="FFFFFF"/>
        <w:spacing w:before="240" w:line="240" w:lineRule="atLeast"/>
        <w:ind w:firstLine="0"/>
        <w:textAlignment w:val="baseline"/>
        <w:rPr>
          <w:sz w:val="24"/>
          <w:szCs w:val="24"/>
        </w:rPr>
      </w:pP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>- </w:t>
      </w:r>
      <w:r w:rsidRPr="00FA635E">
        <w:rPr>
          <w:rFonts w:eastAsia="Times New Roman"/>
          <w:i/>
          <w:iCs/>
          <w:color w:val="2D2D2D"/>
          <w:spacing w:val="2"/>
          <w:sz w:val="24"/>
          <w:szCs w:val="24"/>
          <w:lang w:eastAsia="ru-RU"/>
        </w:rPr>
        <w:t>с молодежью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 - вовлечение молодежи в социальную практику и информирование </w:t>
      </w:r>
      <w:r w:rsidR="0002499C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                  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>о потенциальных возможностях ее развития в России; развитие созидательной активности молодежи; интеграция молодых людей, оказавшихся в трудной жизненной ситуации, в жизнь общества.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br/>
      </w:r>
      <w:r w:rsidR="00D34845">
        <w:rPr>
          <w:sz w:val="24"/>
          <w:szCs w:val="24"/>
        </w:rPr>
        <w:t xml:space="preserve">         </w:t>
      </w:r>
      <w:r w:rsidR="00C43622" w:rsidRPr="00FA635E">
        <w:rPr>
          <w:sz w:val="24"/>
          <w:szCs w:val="24"/>
        </w:rPr>
        <w:t>2.3.</w:t>
      </w:r>
      <w:r w:rsidR="00FA635E">
        <w:rPr>
          <w:sz w:val="24"/>
          <w:szCs w:val="24"/>
        </w:rPr>
        <w:t xml:space="preserve"> </w:t>
      </w:r>
      <w:r w:rsidR="00C43622" w:rsidRPr="00FA635E">
        <w:rPr>
          <w:sz w:val="24"/>
          <w:szCs w:val="24"/>
        </w:rPr>
        <w:t xml:space="preserve">Работа с детьми и молодежью в </w:t>
      </w:r>
      <w:r w:rsidR="009E0AF0" w:rsidRPr="00FA635E">
        <w:rPr>
          <w:sz w:val="24"/>
          <w:szCs w:val="24"/>
        </w:rPr>
        <w:t>сельском поселении</w:t>
      </w:r>
      <w:r w:rsidR="00C43622" w:rsidRPr="00FA635E">
        <w:rPr>
          <w:sz w:val="24"/>
          <w:szCs w:val="24"/>
        </w:rPr>
        <w:t xml:space="preserve"> основывается на принципах:</w:t>
      </w:r>
    </w:p>
    <w:p w:rsidR="00C43622" w:rsidRPr="00FA635E" w:rsidRDefault="00D34845" w:rsidP="002D6794">
      <w:pPr>
        <w:autoSpaceDE w:val="0"/>
        <w:autoSpaceDN w:val="0"/>
        <w:adjustRightInd w:val="0"/>
        <w:spacing w:before="240"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E269AC">
        <w:rPr>
          <w:sz w:val="24"/>
          <w:szCs w:val="24"/>
        </w:rPr>
        <w:t xml:space="preserve"> </w:t>
      </w:r>
      <w:r w:rsidR="00AF0C09" w:rsidRPr="00FA635E">
        <w:rPr>
          <w:sz w:val="24"/>
          <w:szCs w:val="24"/>
        </w:rPr>
        <w:t xml:space="preserve">соблюдения </w:t>
      </w:r>
      <w:r w:rsidR="00C43622" w:rsidRPr="00FA635E">
        <w:rPr>
          <w:sz w:val="24"/>
          <w:szCs w:val="24"/>
        </w:rPr>
        <w:t xml:space="preserve">законности </w:t>
      </w:r>
      <w:r w:rsidR="00AF0C09" w:rsidRPr="00FA635E">
        <w:rPr>
          <w:sz w:val="24"/>
          <w:szCs w:val="24"/>
        </w:rPr>
        <w:t xml:space="preserve">деятельности сельского поселения </w:t>
      </w:r>
      <w:r w:rsidR="00C43622" w:rsidRPr="00FA635E">
        <w:rPr>
          <w:sz w:val="24"/>
          <w:szCs w:val="24"/>
        </w:rPr>
        <w:t>при осуществлении молодежной политики;</w:t>
      </w:r>
    </w:p>
    <w:p w:rsidR="00C43622" w:rsidRPr="00FA635E" w:rsidRDefault="00D34845" w:rsidP="002D6794">
      <w:pPr>
        <w:autoSpaceDE w:val="0"/>
        <w:autoSpaceDN w:val="0"/>
        <w:adjustRightInd w:val="0"/>
        <w:spacing w:before="240"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E269AC">
        <w:rPr>
          <w:sz w:val="24"/>
          <w:szCs w:val="24"/>
        </w:rPr>
        <w:t xml:space="preserve"> </w:t>
      </w:r>
      <w:r w:rsidR="00AF0C09" w:rsidRPr="00FA635E">
        <w:rPr>
          <w:sz w:val="24"/>
          <w:szCs w:val="24"/>
        </w:rPr>
        <w:t>организации</w:t>
      </w:r>
      <w:r w:rsidR="009E0AF0" w:rsidRPr="00FA635E">
        <w:rPr>
          <w:sz w:val="24"/>
          <w:szCs w:val="24"/>
        </w:rPr>
        <w:t xml:space="preserve"> участия в совместной</w:t>
      </w:r>
      <w:r w:rsidR="00B22E56" w:rsidRPr="00FA635E">
        <w:rPr>
          <w:sz w:val="24"/>
          <w:szCs w:val="24"/>
        </w:rPr>
        <w:t xml:space="preserve"> органов местного самоуправления сельского поселения, района, </w:t>
      </w:r>
      <w:r w:rsidR="00C43622" w:rsidRPr="00FA635E">
        <w:rPr>
          <w:sz w:val="24"/>
          <w:szCs w:val="24"/>
        </w:rPr>
        <w:t>физических и юридических лиц в осуществлении мероприятий по работе с детьми и молодежью;</w:t>
      </w:r>
      <w:proofErr w:type="gramEnd"/>
    </w:p>
    <w:p w:rsidR="00AF0C09" w:rsidRPr="00FA635E" w:rsidRDefault="00D34845" w:rsidP="002D6794">
      <w:pPr>
        <w:shd w:val="clear" w:color="auto" w:fill="FFFFFF"/>
        <w:spacing w:before="240" w:line="240" w:lineRule="atLeast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  <w:r>
        <w:rPr>
          <w:rFonts w:eastAsia="Times New Roman"/>
          <w:color w:val="2D2D2D"/>
          <w:spacing w:val="2"/>
          <w:sz w:val="24"/>
          <w:szCs w:val="24"/>
          <w:lang w:eastAsia="ru-RU"/>
        </w:rPr>
        <w:t>-</w:t>
      </w:r>
      <w:r w:rsidR="00AF0C09"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формирования гражданской ответственности молодежи;</w:t>
      </w:r>
    </w:p>
    <w:p w:rsidR="00AF0C09" w:rsidRPr="00FA635E" w:rsidRDefault="00AF0C09" w:rsidP="002D6794">
      <w:pPr>
        <w:shd w:val="clear" w:color="auto" w:fill="FFFFFF"/>
        <w:tabs>
          <w:tab w:val="left" w:pos="0"/>
        </w:tabs>
        <w:spacing w:before="240" w:line="240" w:lineRule="atLeast"/>
        <w:ind w:firstLine="0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="00E269AC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34845">
        <w:rPr>
          <w:rFonts w:eastAsia="Times New Roman"/>
          <w:color w:val="2D2D2D"/>
          <w:spacing w:val="2"/>
          <w:sz w:val="24"/>
          <w:szCs w:val="24"/>
          <w:lang w:eastAsia="ru-RU"/>
        </w:rPr>
        <w:t>-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учета интересов и потребностей различных групп молодежи;</w:t>
      </w:r>
    </w:p>
    <w:p w:rsidR="00E269AC" w:rsidRDefault="00AF0C09" w:rsidP="002D6794">
      <w:pPr>
        <w:shd w:val="clear" w:color="auto" w:fill="FFFFFF"/>
        <w:tabs>
          <w:tab w:val="left" w:pos="0"/>
        </w:tabs>
        <w:spacing w:before="240" w:line="240" w:lineRule="atLeast"/>
        <w:ind w:firstLine="0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="00E269AC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34845">
        <w:rPr>
          <w:rFonts w:eastAsia="Times New Roman"/>
          <w:color w:val="2D2D2D"/>
          <w:spacing w:val="2"/>
          <w:sz w:val="24"/>
          <w:szCs w:val="24"/>
          <w:lang w:eastAsia="ru-RU"/>
        </w:rPr>
        <w:t>-</w:t>
      </w:r>
      <w:r w:rsidR="00E269AC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>привлечения молодых граждан к непосредственному участию в формировании и реализации государственной молодежной политики и соответствующих программ, касающихся молодежи и общества в целом;</w:t>
      </w:r>
    </w:p>
    <w:p w:rsidR="00AF0C09" w:rsidRPr="00FA635E" w:rsidRDefault="00AF0C09" w:rsidP="002D6794">
      <w:pPr>
        <w:shd w:val="clear" w:color="auto" w:fill="FFFFFF"/>
        <w:tabs>
          <w:tab w:val="left" w:pos="0"/>
        </w:tabs>
        <w:spacing w:before="240" w:line="240" w:lineRule="atLeast"/>
        <w:ind w:firstLine="0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       </w:t>
      </w:r>
      <w:r w:rsidR="00E269AC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34845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>системного комплексного подхода к реализации региональной и государственной молодежной политики;</w:t>
      </w:r>
    </w:p>
    <w:p w:rsidR="00AF0C09" w:rsidRPr="00FA635E" w:rsidRDefault="00AF0C09" w:rsidP="002D6794">
      <w:pPr>
        <w:shd w:val="clear" w:color="auto" w:fill="FFFFFF"/>
        <w:tabs>
          <w:tab w:val="left" w:pos="0"/>
        </w:tabs>
        <w:spacing w:before="240" w:line="240" w:lineRule="atLeast"/>
        <w:ind w:firstLine="0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       </w:t>
      </w:r>
      <w:r w:rsidR="00E269AC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D34845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="00E269AC">
        <w:rPr>
          <w:rFonts w:eastAsia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A635E">
        <w:rPr>
          <w:rFonts w:eastAsia="Times New Roman"/>
          <w:color w:val="2D2D2D"/>
          <w:spacing w:val="2"/>
          <w:sz w:val="24"/>
          <w:szCs w:val="24"/>
          <w:lang w:eastAsia="ru-RU"/>
        </w:rPr>
        <w:t>преемственности поколений на основе патриотизма.</w:t>
      </w:r>
    </w:p>
    <w:p w:rsidR="00AF0C09" w:rsidRPr="00FA635E" w:rsidRDefault="00C43622" w:rsidP="002D6794">
      <w:pPr>
        <w:pStyle w:val="3"/>
        <w:shd w:val="clear" w:color="auto" w:fill="FFFFFF"/>
        <w:spacing w:before="240" w:after="200" w:line="240" w:lineRule="atLeast"/>
        <w:ind w:firstLine="0"/>
        <w:textAlignment w:val="baseline"/>
        <w:rPr>
          <w:rFonts w:ascii="Times New Roman" w:eastAsia="Times New Roman" w:hAnsi="Times New Roman" w:cs="Times New Roman"/>
          <w:bCs w:val="0"/>
          <w:color w:val="auto"/>
          <w:spacing w:val="2"/>
          <w:sz w:val="24"/>
          <w:szCs w:val="24"/>
          <w:lang w:eastAsia="ru-RU"/>
        </w:rPr>
      </w:pPr>
      <w:r w:rsidRPr="00FA635E">
        <w:rPr>
          <w:rFonts w:ascii="Times New Roman" w:hAnsi="Times New Roman" w:cs="Times New Roman"/>
          <w:color w:val="auto"/>
          <w:sz w:val="24"/>
          <w:szCs w:val="24"/>
        </w:rPr>
        <w:t>Статья 3.</w:t>
      </w:r>
      <w:r w:rsidR="00AF0C09" w:rsidRPr="00FA635E">
        <w:rPr>
          <w:rFonts w:ascii="Times New Roman" w:eastAsia="Times New Roman" w:hAnsi="Times New Roman" w:cs="Times New Roman"/>
          <w:bCs w:val="0"/>
          <w:color w:val="auto"/>
          <w:spacing w:val="2"/>
          <w:sz w:val="24"/>
          <w:szCs w:val="24"/>
          <w:lang w:eastAsia="ru-RU"/>
        </w:rPr>
        <w:t xml:space="preserve"> Направления работы, функции сельского поселения</w:t>
      </w:r>
      <w:r w:rsidR="00FA635E">
        <w:rPr>
          <w:rFonts w:ascii="Times New Roman" w:eastAsia="Times New Roman" w:hAnsi="Times New Roman" w:cs="Times New Roman"/>
          <w:bCs w:val="0"/>
          <w:color w:val="auto"/>
          <w:spacing w:val="2"/>
          <w:sz w:val="24"/>
          <w:szCs w:val="24"/>
          <w:lang w:eastAsia="ru-RU"/>
        </w:rPr>
        <w:t xml:space="preserve"> </w:t>
      </w:r>
      <w:r w:rsidR="00AF0C09" w:rsidRPr="00FA635E">
        <w:rPr>
          <w:rFonts w:ascii="Times New Roman" w:eastAsia="Times New Roman" w:hAnsi="Times New Roman" w:cs="Times New Roman"/>
          <w:bCs w:val="0"/>
          <w:color w:val="auto"/>
          <w:spacing w:val="2"/>
          <w:sz w:val="24"/>
          <w:szCs w:val="24"/>
          <w:lang w:eastAsia="ru-RU"/>
        </w:rPr>
        <w:t xml:space="preserve"> в </w:t>
      </w:r>
      <w:r w:rsidR="00FA635E">
        <w:rPr>
          <w:rFonts w:ascii="Times New Roman" w:eastAsia="Times New Roman" w:hAnsi="Times New Roman" w:cs="Times New Roman"/>
          <w:bCs w:val="0"/>
          <w:color w:val="auto"/>
          <w:spacing w:val="2"/>
          <w:sz w:val="24"/>
          <w:szCs w:val="24"/>
          <w:lang w:eastAsia="ru-RU"/>
        </w:rPr>
        <w:t>ос</w:t>
      </w:r>
      <w:r w:rsidR="00AF0C09" w:rsidRPr="00FA635E">
        <w:rPr>
          <w:rFonts w:ascii="Times New Roman" w:eastAsia="Times New Roman" w:hAnsi="Times New Roman" w:cs="Times New Roman"/>
          <w:bCs w:val="0"/>
          <w:color w:val="auto"/>
          <w:spacing w:val="2"/>
          <w:sz w:val="24"/>
          <w:szCs w:val="24"/>
          <w:lang w:eastAsia="ru-RU"/>
        </w:rPr>
        <w:t>уществления мероприятий по работе с детьми и молодежью</w:t>
      </w:r>
    </w:p>
    <w:p w:rsidR="00AF0C09" w:rsidRPr="00FA635E" w:rsidRDefault="00AF0C09" w:rsidP="002D6794">
      <w:pPr>
        <w:pStyle w:val="formattext"/>
        <w:shd w:val="clear" w:color="auto" w:fill="FFFFFF"/>
        <w:spacing w:before="240" w:beforeAutospacing="0" w:after="200" w:afterAutospacing="0" w:line="240" w:lineRule="atLeast"/>
        <w:ind w:firstLine="709"/>
        <w:jc w:val="both"/>
        <w:textAlignment w:val="baseline"/>
        <w:rPr>
          <w:color w:val="2D2D2D"/>
          <w:spacing w:val="2"/>
        </w:rPr>
      </w:pPr>
      <w:r w:rsidRPr="00FA635E">
        <w:rPr>
          <w:color w:val="2D2D2D"/>
          <w:spacing w:val="2"/>
        </w:rPr>
        <w:t>3.1. Воспитание гражданствен</w:t>
      </w:r>
      <w:r w:rsidR="00E269AC">
        <w:rPr>
          <w:color w:val="2D2D2D"/>
          <w:spacing w:val="2"/>
        </w:rPr>
        <w:t>ности и патриотизма:</w:t>
      </w:r>
      <w:proofErr w:type="gramStart"/>
      <w:r w:rsidR="00E269AC">
        <w:rPr>
          <w:color w:val="2D2D2D"/>
          <w:spacing w:val="2"/>
        </w:rPr>
        <w:br/>
        <w:t>-</w:t>
      </w:r>
      <w:proofErr w:type="gramEnd"/>
      <w:r w:rsidRPr="00FA635E">
        <w:rPr>
          <w:color w:val="2D2D2D"/>
          <w:spacing w:val="2"/>
        </w:rPr>
        <w:t>организация</w:t>
      </w:r>
      <w:r w:rsidR="0057422C" w:rsidRPr="00FA635E">
        <w:rPr>
          <w:color w:val="2D2D2D"/>
          <w:spacing w:val="2"/>
        </w:rPr>
        <w:t xml:space="preserve"> или участие в</w:t>
      </w:r>
      <w:r w:rsidRPr="00FA635E">
        <w:rPr>
          <w:color w:val="2D2D2D"/>
          <w:spacing w:val="2"/>
        </w:rPr>
        <w:t xml:space="preserve"> проведение массовых мероприятий, посвященных памятным датам истории России, государственным символам Россий</w:t>
      </w:r>
      <w:r w:rsidR="0057422C" w:rsidRPr="00FA635E">
        <w:rPr>
          <w:color w:val="2D2D2D"/>
          <w:spacing w:val="2"/>
        </w:rPr>
        <w:t>ской Федерации;</w:t>
      </w:r>
      <w:r w:rsidR="0057422C" w:rsidRPr="00FA635E">
        <w:rPr>
          <w:color w:val="2D2D2D"/>
          <w:spacing w:val="2"/>
        </w:rPr>
        <w:br/>
        <w:t xml:space="preserve">- организация или участие в </w:t>
      </w:r>
      <w:r w:rsidRPr="00FA635E">
        <w:rPr>
          <w:color w:val="2D2D2D"/>
          <w:spacing w:val="2"/>
        </w:rPr>
        <w:t>проведени</w:t>
      </w:r>
      <w:r w:rsidR="0057422C" w:rsidRPr="00FA635E">
        <w:rPr>
          <w:color w:val="2D2D2D"/>
          <w:spacing w:val="2"/>
        </w:rPr>
        <w:t>и</w:t>
      </w:r>
      <w:r w:rsidRPr="00FA635E">
        <w:rPr>
          <w:color w:val="2D2D2D"/>
          <w:spacing w:val="2"/>
        </w:rPr>
        <w:t xml:space="preserve"> творческих мероприятий с детьми и молодежью, способствующих воспитанию гражданственности </w:t>
      </w:r>
    </w:p>
    <w:p w:rsidR="00CC1063" w:rsidRDefault="00AF0C09" w:rsidP="002D6794">
      <w:pPr>
        <w:shd w:val="clear" w:color="auto" w:fill="FFFFFF"/>
        <w:spacing w:before="240" w:line="240" w:lineRule="atLeast"/>
        <w:rPr>
          <w:rFonts w:eastAsia="Times New Roman"/>
          <w:color w:val="333333"/>
          <w:sz w:val="24"/>
          <w:szCs w:val="24"/>
          <w:lang w:eastAsia="ru-RU"/>
        </w:rPr>
      </w:pPr>
      <w:r w:rsidRPr="00FA635E">
        <w:rPr>
          <w:color w:val="2D2D2D"/>
          <w:spacing w:val="2"/>
          <w:sz w:val="24"/>
          <w:szCs w:val="24"/>
        </w:rPr>
        <w:br/>
      </w:r>
      <w:r w:rsidR="00E269AC">
        <w:rPr>
          <w:color w:val="2D2D2D"/>
          <w:spacing w:val="2"/>
          <w:sz w:val="24"/>
          <w:szCs w:val="24"/>
        </w:rPr>
        <w:t xml:space="preserve">          </w:t>
      </w:r>
      <w:r w:rsidRPr="00FA635E">
        <w:rPr>
          <w:color w:val="2D2D2D"/>
          <w:spacing w:val="2"/>
          <w:sz w:val="24"/>
          <w:szCs w:val="24"/>
        </w:rPr>
        <w:t>3.1.2. Поддержка молодежи, детских и молодежных социальных позитивных инициатив:</w:t>
      </w:r>
      <w:r w:rsidRPr="00FA635E">
        <w:rPr>
          <w:color w:val="2D2D2D"/>
          <w:spacing w:val="2"/>
          <w:sz w:val="24"/>
          <w:szCs w:val="24"/>
        </w:rPr>
        <w:br/>
      </w:r>
      <w:r w:rsidR="00E269AC">
        <w:rPr>
          <w:rFonts w:eastAsia="Times New Roman"/>
          <w:color w:val="333333"/>
          <w:sz w:val="24"/>
          <w:szCs w:val="24"/>
          <w:lang w:eastAsia="ru-RU"/>
        </w:rPr>
        <w:t xml:space="preserve">            </w:t>
      </w:r>
      <w:r w:rsidR="00CC1063" w:rsidRPr="00FA635E">
        <w:rPr>
          <w:rFonts w:eastAsia="Times New Roman"/>
          <w:color w:val="333333"/>
          <w:sz w:val="24"/>
          <w:szCs w:val="24"/>
          <w:lang w:eastAsia="ru-RU"/>
        </w:rPr>
        <w:t xml:space="preserve">-  создание условий для организации досуга и обеспечения детей и молодежи услугами </w:t>
      </w:r>
      <w:r w:rsidR="00CC1063" w:rsidRPr="00A36CE4">
        <w:rPr>
          <w:rFonts w:eastAsia="Times New Roman"/>
          <w:color w:val="333333"/>
          <w:sz w:val="24"/>
          <w:szCs w:val="24"/>
          <w:lang w:eastAsia="ru-RU"/>
        </w:rPr>
        <w:t>организаций</w:t>
      </w:r>
      <w:r w:rsidR="00CC1063" w:rsidRPr="00FA635E">
        <w:rPr>
          <w:rFonts w:eastAsia="Times New Roman"/>
          <w:color w:val="333333"/>
          <w:sz w:val="24"/>
          <w:szCs w:val="24"/>
          <w:lang w:eastAsia="ru-RU"/>
        </w:rPr>
        <w:t xml:space="preserve"> культуры;</w:t>
      </w:r>
    </w:p>
    <w:p w:rsidR="00E269AC" w:rsidRDefault="00E269AC" w:rsidP="002D6794">
      <w:pPr>
        <w:spacing w:before="240" w:line="240" w:lineRule="atLeast"/>
        <w:ind w:firstLine="142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          </w:t>
      </w:r>
      <w:r w:rsidR="00CC1063" w:rsidRPr="00FA635E">
        <w:rPr>
          <w:color w:val="333333"/>
          <w:sz w:val="24"/>
          <w:szCs w:val="24"/>
          <w:shd w:val="clear" w:color="auto" w:fill="FFFFFF"/>
        </w:rPr>
        <w:t>-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для детей и молодежи в поселении;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CC1063" w:rsidRDefault="00E269AC" w:rsidP="002D6794">
      <w:pPr>
        <w:spacing w:before="240" w:line="240" w:lineRule="atLeast"/>
        <w:ind w:firstLine="142"/>
      </w:pPr>
      <w:r>
        <w:rPr>
          <w:color w:val="333333"/>
          <w:sz w:val="24"/>
          <w:szCs w:val="24"/>
          <w:shd w:val="clear" w:color="auto" w:fill="FFFFFF"/>
        </w:rPr>
        <w:t xml:space="preserve">      </w:t>
      </w:r>
      <w:r w:rsidR="00CC1063" w:rsidRPr="00FA635E">
        <w:rPr>
          <w:sz w:val="24"/>
          <w:szCs w:val="24"/>
        </w:rPr>
        <w:t>- поддержка деятельности детских и молодежных общественных объединений;</w:t>
      </w:r>
      <w:r w:rsidR="00AF0C09" w:rsidRPr="00FA635E">
        <w:rPr>
          <w:color w:val="2D2D2D"/>
          <w:spacing w:val="2"/>
          <w:sz w:val="24"/>
          <w:szCs w:val="24"/>
        </w:rPr>
        <w:br/>
      </w:r>
      <w:r>
        <w:rPr>
          <w:color w:val="2D2D2D"/>
          <w:spacing w:val="2"/>
        </w:rPr>
        <w:t xml:space="preserve">        </w:t>
      </w:r>
      <w:r w:rsidR="00AF0C09" w:rsidRPr="00FA635E">
        <w:rPr>
          <w:color w:val="2D2D2D"/>
          <w:spacing w:val="2"/>
          <w:sz w:val="24"/>
          <w:szCs w:val="24"/>
        </w:rPr>
        <w:t>- стимулирование деятельности юридических и физических лиц, оказывающих поддержку способной и талантливой молодежи;</w:t>
      </w:r>
      <w:r w:rsidR="00AF0C09" w:rsidRPr="00FA635E">
        <w:rPr>
          <w:color w:val="2D2D2D"/>
          <w:spacing w:val="2"/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="00CC1063" w:rsidRPr="00A36CE4">
        <w:rPr>
          <w:sz w:val="24"/>
          <w:szCs w:val="24"/>
        </w:rPr>
        <w:t xml:space="preserve">- </w:t>
      </w:r>
      <w:r w:rsidR="00FA635E" w:rsidRPr="00A36CE4">
        <w:rPr>
          <w:sz w:val="24"/>
          <w:szCs w:val="24"/>
        </w:rPr>
        <w:t>оказание сод</w:t>
      </w:r>
      <w:r w:rsidR="004A4FC6" w:rsidRPr="00A36CE4">
        <w:rPr>
          <w:sz w:val="24"/>
          <w:szCs w:val="24"/>
        </w:rPr>
        <w:t>ействия</w:t>
      </w:r>
      <w:r w:rsidR="004A4FC6" w:rsidRPr="00FA635E">
        <w:rPr>
          <w:sz w:val="24"/>
          <w:szCs w:val="24"/>
        </w:rPr>
        <w:t xml:space="preserve"> в организации</w:t>
      </w:r>
      <w:r w:rsidR="00CC1063" w:rsidRPr="00FA635E">
        <w:rPr>
          <w:sz w:val="24"/>
          <w:szCs w:val="24"/>
        </w:rPr>
        <w:t xml:space="preserve"> направления делегаций детей и молодежи для участия в </w:t>
      </w:r>
      <w:r w:rsidR="004A4FC6" w:rsidRPr="00FA635E">
        <w:rPr>
          <w:sz w:val="24"/>
          <w:szCs w:val="24"/>
        </w:rPr>
        <w:t>р</w:t>
      </w:r>
      <w:r w:rsidR="00CC1063" w:rsidRPr="00FA635E">
        <w:rPr>
          <w:sz w:val="24"/>
          <w:szCs w:val="24"/>
        </w:rPr>
        <w:t xml:space="preserve">егиональных фестивалях, конкурсах и других мероприятиях, в том числе посвященных знаменательным событиям и памятным датам; </w:t>
      </w:r>
    </w:p>
    <w:p w:rsidR="00A36CE4" w:rsidRDefault="00E269AC" w:rsidP="00A36CE4">
      <w:pPr>
        <w:spacing w:before="240" w:line="240" w:lineRule="atLeast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</w:t>
      </w:r>
      <w:r w:rsidR="004A4FC6" w:rsidRPr="00FA635E"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FA635E">
        <w:rPr>
          <w:rFonts w:eastAsia="Times New Roman"/>
          <w:color w:val="000000"/>
          <w:sz w:val="24"/>
          <w:szCs w:val="24"/>
          <w:lang w:eastAsia="ru-RU"/>
        </w:rPr>
        <w:t>оказание содействия</w:t>
      </w:r>
      <w:r w:rsidR="004A4FC6" w:rsidRPr="00FA635E">
        <w:rPr>
          <w:rFonts w:eastAsia="Times New Roman"/>
          <w:color w:val="000000"/>
          <w:sz w:val="24"/>
          <w:szCs w:val="24"/>
          <w:lang w:eastAsia="ru-RU"/>
        </w:rPr>
        <w:t xml:space="preserve"> развитию волонтерского (добровольческого) молодежного движения</w:t>
      </w:r>
    </w:p>
    <w:p w:rsidR="00AF0C09" w:rsidRPr="00A36CE4" w:rsidRDefault="00AF0C09" w:rsidP="00A36CE4">
      <w:pPr>
        <w:spacing w:before="240" w:line="240" w:lineRule="atLeast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A635E">
        <w:rPr>
          <w:color w:val="2D2D2D"/>
          <w:spacing w:val="2"/>
        </w:rPr>
        <w:br/>
      </w:r>
      <w:r w:rsidR="00E269AC" w:rsidRPr="00A36CE4">
        <w:rPr>
          <w:color w:val="2D2D2D"/>
          <w:spacing w:val="2"/>
          <w:sz w:val="24"/>
          <w:szCs w:val="24"/>
        </w:rPr>
        <w:t xml:space="preserve">          </w:t>
      </w:r>
      <w:r w:rsidRPr="00A36CE4">
        <w:rPr>
          <w:color w:val="2D2D2D"/>
          <w:spacing w:val="2"/>
          <w:sz w:val="24"/>
          <w:szCs w:val="24"/>
        </w:rPr>
        <w:t>3.1.3. Организация работы с детьми и молодежью по месту жительства:</w:t>
      </w:r>
    </w:p>
    <w:p w:rsidR="00CC1063" w:rsidRPr="00FA635E" w:rsidRDefault="00AF0C09" w:rsidP="002D6794">
      <w:pPr>
        <w:pStyle w:val="formattext"/>
        <w:shd w:val="clear" w:color="auto" w:fill="FFFFFF"/>
        <w:spacing w:before="240" w:beforeAutospacing="0" w:after="200" w:afterAutospacing="0" w:line="240" w:lineRule="atLeast"/>
        <w:ind w:firstLine="709"/>
        <w:jc w:val="both"/>
        <w:textAlignment w:val="baseline"/>
        <w:rPr>
          <w:color w:val="2D2D2D"/>
          <w:spacing w:val="2"/>
        </w:rPr>
      </w:pPr>
      <w:r w:rsidRPr="00FA635E">
        <w:rPr>
          <w:color w:val="2D2D2D"/>
          <w:spacing w:val="2"/>
        </w:rPr>
        <w:t>- создание условий для поддержки и развития сети подростковых, молодежных клубов</w:t>
      </w:r>
      <w:r w:rsidR="00A36CE4">
        <w:rPr>
          <w:color w:val="2D2D2D"/>
          <w:spacing w:val="2"/>
        </w:rPr>
        <w:t xml:space="preserve"> (центров) по месту жительства;</w:t>
      </w:r>
      <w:r w:rsidRPr="00FA635E">
        <w:rPr>
          <w:color w:val="2D2D2D"/>
          <w:spacing w:val="2"/>
        </w:rPr>
        <w:br/>
      </w:r>
      <w:r w:rsidR="00FA635E">
        <w:rPr>
          <w:color w:val="2D2D2D"/>
          <w:spacing w:val="2"/>
        </w:rPr>
        <w:t xml:space="preserve">            </w:t>
      </w:r>
      <w:r w:rsidRPr="00FA635E">
        <w:rPr>
          <w:color w:val="2D2D2D"/>
          <w:spacing w:val="2"/>
        </w:rPr>
        <w:t>- содействие в организации игровых и спортивных площадок по месту жительства;</w:t>
      </w:r>
    </w:p>
    <w:p w:rsidR="00CC1063" w:rsidRPr="00FA635E" w:rsidRDefault="00CC1063" w:rsidP="002D6794">
      <w:pPr>
        <w:spacing w:before="240" w:line="240" w:lineRule="atLeast"/>
        <w:rPr>
          <w:sz w:val="24"/>
          <w:szCs w:val="24"/>
        </w:rPr>
      </w:pPr>
      <w:r w:rsidRPr="00FA635E">
        <w:rPr>
          <w:sz w:val="24"/>
          <w:szCs w:val="24"/>
        </w:rPr>
        <w:lastRenderedPageBreak/>
        <w:t>- организация или участие в проведение мероприятий для детей и молодежи (праздников, конкурсов, выставок, дискотек, и иных мероприятий) по вопросам, входящим в компетенцию сельского поселения;</w:t>
      </w:r>
    </w:p>
    <w:p w:rsidR="00FA635E" w:rsidRDefault="009B7955" w:rsidP="002D6794">
      <w:pPr>
        <w:spacing w:before="240" w:line="240" w:lineRule="atLeast"/>
        <w:rPr>
          <w:rFonts w:eastAsia="Times New Roman"/>
          <w:color w:val="000000"/>
          <w:sz w:val="24"/>
          <w:szCs w:val="24"/>
          <w:lang w:eastAsia="ru-RU"/>
        </w:rPr>
      </w:pPr>
      <w:r w:rsidRPr="00FA635E">
        <w:rPr>
          <w:rFonts w:eastAsia="Times New Roman"/>
          <w:color w:val="000000"/>
          <w:sz w:val="24"/>
          <w:szCs w:val="24"/>
          <w:lang w:eastAsia="ru-RU"/>
        </w:rPr>
        <w:t>-организация работы детских и молодежных трудовых объединений по благоустройству территории сельского поселения.</w:t>
      </w:r>
    </w:p>
    <w:p w:rsidR="00AF0C09" w:rsidRPr="00FA635E" w:rsidRDefault="00AF0C09" w:rsidP="002D6794">
      <w:pPr>
        <w:spacing w:before="240" w:line="240" w:lineRule="atLeast"/>
        <w:rPr>
          <w:color w:val="2D2D2D"/>
          <w:spacing w:val="2"/>
          <w:sz w:val="24"/>
          <w:szCs w:val="24"/>
        </w:rPr>
      </w:pPr>
      <w:r w:rsidRPr="00FA635E">
        <w:rPr>
          <w:color w:val="2D2D2D"/>
          <w:spacing w:val="2"/>
          <w:sz w:val="24"/>
          <w:szCs w:val="24"/>
        </w:rPr>
        <w:br/>
      </w:r>
      <w:r w:rsidR="00FA635E">
        <w:rPr>
          <w:color w:val="2D2D2D"/>
          <w:spacing w:val="2"/>
          <w:sz w:val="24"/>
          <w:szCs w:val="24"/>
        </w:rPr>
        <w:t xml:space="preserve">           </w:t>
      </w:r>
      <w:r w:rsidRPr="00FA635E">
        <w:rPr>
          <w:color w:val="2D2D2D"/>
          <w:spacing w:val="2"/>
          <w:sz w:val="24"/>
          <w:szCs w:val="24"/>
        </w:rPr>
        <w:t>3.1.</w:t>
      </w:r>
      <w:r w:rsidR="0057422C" w:rsidRPr="00FA635E">
        <w:rPr>
          <w:color w:val="2D2D2D"/>
          <w:spacing w:val="2"/>
          <w:sz w:val="24"/>
          <w:szCs w:val="24"/>
        </w:rPr>
        <w:t>4</w:t>
      </w:r>
      <w:r w:rsidRPr="00FA635E">
        <w:rPr>
          <w:color w:val="2D2D2D"/>
          <w:spacing w:val="2"/>
          <w:sz w:val="24"/>
          <w:szCs w:val="24"/>
        </w:rPr>
        <w:t>. Формирование здорового образа жизни и организация отдыха и оздоровления детей и молодежи:</w:t>
      </w:r>
      <w:r w:rsidRPr="00FA635E">
        <w:rPr>
          <w:color w:val="2D2D2D"/>
          <w:spacing w:val="2"/>
          <w:sz w:val="24"/>
          <w:szCs w:val="24"/>
        </w:rPr>
        <w:br/>
      </w:r>
      <w:r w:rsidRPr="00FA635E">
        <w:rPr>
          <w:color w:val="2D2D2D"/>
          <w:spacing w:val="2"/>
          <w:sz w:val="24"/>
          <w:szCs w:val="24"/>
        </w:rPr>
        <w:br/>
      </w:r>
      <w:r w:rsidR="00FA635E">
        <w:rPr>
          <w:color w:val="2D2D2D"/>
          <w:spacing w:val="2"/>
          <w:sz w:val="24"/>
          <w:szCs w:val="24"/>
        </w:rPr>
        <w:t xml:space="preserve">           </w:t>
      </w:r>
      <w:r w:rsidRPr="00FA635E">
        <w:rPr>
          <w:color w:val="2D2D2D"/>
          <w:spacing w:val="2"/>
          <w:sz w:val="24"/>
          <w:szCs w:val="24"/>
        </w:rPr>
        <w:t>- развитие и поддержка массовой физической культуры и спорта;</w:t>
      </w:r>
      <w:r w:rsidRPr="00FA635E">
        <w:rPr>
          <w:color w:val="2D2D2D"/>
          <w:spacing w:val="2"/>
          <w:sz w:val="24"/>
          <w:szCs w:val="24"/>
        </w:rPr>
        <w:br/>
      </w:r>
      <w:r w:rsidRPr="00FA635E">
        <w:rPr>
          <w:color w:val="2D2D2D"/>
          <w:spacing w:val="2"/>
          <w:sz w:val="24"/>
          <w:szCs w:val="24"/>
        </w:rPr>
        <w:br/>
      </w:r>
      <w:r w:rsidR="00FA635E">
        <w:rPr>
          <w:color w:val="2D2D2D"/>
          <w:spacing w:val="2"/>
          <w:sz w:val="24"/>
          <w:szCs w:val="24"/>
        </w:rPr>
        <w:t xml:space="preserve">           </w:t>
      </w:r>
      <w:r w:rsidRPr="00FA635E">
        <w:rPr>
          <w:color w:val="2D2D2D"/>
          <w:spacing w:val="2"/>
          <w:sz w:val="24"/>
          <w:szCs w:val="24"/>
        </w:rPr>
        <w:t>- организация пропаганды здорового образа жизни среди детей и молодежи;</w:t>
      </w:r>
      <w:r w:rsidRPr="00FA635E">
        <w:rPr>
          <w:color w:val="2D2D2D"/>
          <w:spacing w:val="2"/>
          <w:sz w:val="24"/>
          <w:szCs w:val="24"/>
        </w:rPr>
        <w:br/>
      </w:r>
      <w:r w:rsidRPr="00FA635E">
        <w:rPr>
          <w:color w:val="2D2D2D"/>
          <w:spacing w:val="2"/>
          <w:sz w:val="24"/>
          <w:szCs w:val="24"/>
        </w:rPr>
        <w:br/>
      </w:r>
      <w:r w:rsidR="00FA635E">
        <w:rPr>
          <w:color w:val="2D2D2D"/>
          <w:spacing w:val="2"/>
          <w:sz w:val="24"/>
          <w:szCs w:val="24"/>
        </w:rPr>
        <w:t xml:space="preserve">           </w:t>
      </w:r>
      <w:r w:rsidRPr="00FA635E">
        <w:rPr>
          <w:color w:val="2D2D2D"/>
          <w:spacing w:val="2"/>
          <w:sz w:val="24"/>
          <w:szCs w:val="24"/>
        </w:rPr>
        <w:t xml:space="preserve">- </w:t>
      </w:r>
      <w:r w:rsidR="00BB5F47" w:rsidRPr="00FA635E">
        <w:rPr>
          <w:color w:val="2D2D2D"/>
          <w:spacing w:val="2"/>
          <w:sz w:val="24"/>
          <w:szCs w:val="24"/>
        </w:rPr>
        <w:t xml:space="preserve">оказание содействия </w:t>
      </w:r>
      <w:proofErr w:type="gramStart"/>
      <w:r w:rsidR="00BB5F47" w:rsidRPr="00FA635E">
        <w:rPr>
          <w:color w:val="2D2D2D"/>
          <w:spacing w:val="2"/>
          <w:sz w:val="24"/>
          <w:szCs w:val="24"/>
        </w:rPr>
        <w:t>в</w:t>
      </w:r>
      <w:proofErr w:type="gramEnd"/>
      <w:r w:rsidR="00BB5F47" w:rsidRPr="00FA635E">
        <w:rPr>
          <w:color w:val="2D2D2D"/>
          <w:spacing w:val="2"/>
          <w:sz w:val="24"/>
          <w:szCs w:val="24"/>
        </w:rPr>
        <w:t xml:space="preserve"> </w:t>
      </w:r>
      <w:r w:rsidRPr="00FA635E">
        <w:rPr>
          <w:color w:val="2D2D2D"/>
          <w:spacing w:val="2"/>
          <w:sz w:val="24"/>
          <w:szCs w:val="24"/>
        </w:rPr>
        <w:t>организация детско-юношеского туризма и экскурсионная работа с детьми и молодежью.</w:t>
      </w:r>
      <w:r w:rsidRPr="00FA635E">
        <w:rPr>
          <w:color w:val="2D2D2D"/>
          <w:spacing w:val="2"/>
          <w:sz w:val="24"/>
          <w:szCs w:val="24"/>
        </w:rPr>
        <w:br/>
      </w:r>
    </w:p>
    <w:p w:rsidR="004A4FC6" w:rsidRPr="00FA635E" w:rsidRDefault="00BB5F47" w:rsidP="002D6794">
      <w:pPr>
        <w:shd w:val="clear" w:color="auto" w:fill="FFFFFF"/>
        <w:spacing w:before="240" w:line="240" w:lineRule="atLeast"/>
        <w:rPr>
          <w:color w:val="2D2D2D"/>
          <w:spacing w:val="2"/>
          <w:sz w:val="24"/>
          <w:szCs w:val="24"/>
        </w:rPr>
      </w:pPr>
      <w:r w:rsidRPr="00FA635E">
        <w:rPr>
          <w:color w:val="2D2D2D"/>
          <w:spacing w:val="2"/>
          <w:sz w:val="24"/>
          <w:szCs w:val="24"/>
        </w:rPr>
        <w:t>3.1.5</w:t>
      </w:r>
      <w:r w:rsidR="00AF0C09" w:rsidRPr="00FA635E">
        <w:rPr>
          <w:color w:val="2D2D2D"/>
          <w:spacing w:val="2"/>
          <w:sz w:val="24"/>
          <w:szCs w:val="24"/>
        </w:rPr>
        <w:t xml:space="preserve">. Профилактика безнадзорности, правонарушений и </w:t>
      </w:r>
      <w:proofErr w:type="spellStart"/>
      <w:r w:rsidR="00AF0C09" w:rsidRPr="00FA635E">
        <w:rPr>
          <w:color w:val="2D2D2D"/>
          <w:spacing w:val="2"/>
          <w:sz w:val="24"/>
          <w:szCs w:val="24"/>
        </w:rPr>
        <w:t>наркозависимости</w:t>
      </w:r>
      <w:proofErr w:type="spellEnd"/>
      <w:r w:rsidR="00AF0C09" w:rsidRPr="00FA635E">
        <w:rPr>
          <w:color w:val="2D2D2D"/>
          <w:spacing w:val="2"/>
          <w:sz w:val="24"/>
          <w:szCs w:val="24"/>
        </w:rPr>
        <w:t>, экстремистских проявлений среди детей и молодежи:</w:t>
      </w:r>
      <w:r w:rsidR="00AF0C09" w:rsidRPr="00FA635E">
        <w:rPr>
          <w:color w:val="2D2D2D"/>
          <w:spacing w:val="2"/>
          <w:sz w:val="24"/>
          <w:szCs w:val="24"/>
        </w:rPr>
        <w:br/>
      </w:r>
      <w:r w:rsidR="00AF0C09" w:rsidRPr="00FA635E">
        <w:rPr>
          <w:color w:val="2D2D2D"/>
          <w:spacing w:val="2"/>
          <w:sz w:val="24"/>
          <w:szCs w:val="24"/>
        </w:rPr>
        <w:br/>
      </w:r>
      <w:r w:rsidR="00FA635E">
        <w:rPr>
          <w:color w:val="2D2D2D"/>
          <w:spacing w:val="2"/>
          <w:sz w:val="24"/>
          <w:szCs w:val="24"/>
        </w:rPr>
        <w:t xml:space="preserve">            </w:t>
      </w:r>
      <w:r w:rsidR="00AF0C09" w:rsidRPr="00FA635E">
        <w:rPr>
          <w:color w:val="2D2D2D"/>
          <w:spacing w:val="2"/>
          <w:sz w:val="24"/>
          <w:szCs w:val="24"/>
        </w:rPr>
        <w:t xml:space="preserve">- </w:t>
      </w:r>
      <w:r w:rsidR="009B7955" w:rsidRPr="00FA635E">
        <w:rPr>
          <w:color w:val="2D2D2D"/>
          <w:spacing w:val="2"/>
          <w:sz w:val="24"/>
          <w:szCs w:val="24"/>
        </w:rPr>
        <w:t xml:space="preserve">организация </w:t>
      </w:r>
      <w:proofErr w:type="spellStart"/>
      <w:r w:rsidR="00AF0C09" w:rsidRPr="00FA635E">
        <w:rPr>
          <w:color w:val="2D2D2D"/>
          <w:spacing w:val="2"/>
          <w:sz w:val="24"/>
          <w:szCs w:val="24"/>
        </w:rPr>
        <w:t>антинаркотической</w:t>
      </w:r>
      <w:proofErr w:type="spellEnd"/>
      <w:r w:rsidR="00AF0C09" w:rsidRPr="00FA635E">
        <w:rPr>
          <w:color w:val="2D2D2D"/>
          <w:spacing w:val="2"/>
          <w:sz w:val="24"/>
          <w:szCs w:val="24"/>
        </w:rPr>
        <w:t xml:space="preserve"> пропаганды среди детей и молодежи;</w:t>
      </w:r>
    </w:p>
    <w:p w:rsidR="009B7955" w:rsidRPr="00FA635E" w:rsidRDefault="00AF0C09" w:rsidP="002D6794">
      <w:pPr>
        <w:spacing w:before="240" w:line="240" w:lineRule="atLeast"/>
        <w:rPr>
          <w:color w:val="2D2D2D"/>
          <w:spacing w:val="2"/>
          <w:sz w:val="24"/>
          <w:szCs w:val="24"/>
        </w:rPr>
      </w:pPr>
      <w:r w:rsidRPr="00FA635E">
        <w:rPr>
          <w:color w:val="2D2D2D"/>
          <w:spacing w:val="2"/>
          <w:sz w:val="24"/>
          <w:szCs w:val="24"/>
        </w:rPr>
        <w:t>- пропаганда здорового образа жизни, распространение информации об опасности наркомании и токсикомании для жизни и здоровья;</w:t>
      </w:r>
    </w:p>
    <w:p w:rsidR="009B7955" w:rsidRPr="00FA635E" w:rsidRDefault="009B7955" w:rsidP="002D6794">
      <w:pPr>
        <w:spacing w:before="240" w:line="240" w:lineRule="atLeast"/>
        <w:rPr>
          <w:rFonts w:eastAsia="Times New Roman"/>
          <w:color w:val="000000"/>
          <w:sz w:val="24"/>
          <w:szCs w:val="24"/>
          <w:lang w:eastAsia="ru-RU"/>
        </w:rPr>
      </w:pPr>
      <w:r w:rsidRPr="00FA635E">
        <w:rPr>
          <w:rFonts w:eastAsia="Times New Roman"/>
          <w:color w:val="000000"/>
          <w:sz w:val="24"/>
          <w:szCs w:val="24"/>
          <w:lang w:eastAsia="ru-RU"/>
        </w:rPr>
        <w:t xml:space="preserve">-проведение просветительских, </w:t>
      </w:r>
      <w:proofErr w:type="spellStart"/>
      <w:r w:rsidRPr="00FA635E">
        <w:rPr>
          <w:rFonts w:eastAsia="Times New Roman"/>
          <w:color w:val="000000"/>
          <w:sz w:val="24"/>
          <w:szCs w:val="24"/>
          <w:lang w:eastAsia="ru-RU"/>
        </w:rPr>
        <w:t>культурно-досуговых</w:t>
      </w:r>
      <w:proofErr w:type="spellEnd"/>
      <w:r w:rsidRPr="00FA635E">
        <w:rPr>
          <w:rFonts w:eastAsia="Times New Roman"/>
          <w:color w:val="000000"/>
          <w:sz w:val="24"/>
          <w:szCs w:val="24"/>
          <w:lang w:eastAsia="ru-RU"/>
        </w:rPr>
        <w:t xml:space="preserve"> акций по пропаганде здорового образа жизни, профилактике наркомании, токсикомании, алкоголизма и ВИЧ-инфекции в молодежной среде;</w:t>
      </w:r>
    </w:p>
    <w:p w:rsidR="00CC1063" w:rsidRPr="00FA635E" w:rsidRDefault="00AF0C09" w:rsidP="002D6794">
      <w:pPr>
        <w:shd w:val="clear" w:color="auto" w:fill="FFFFFF"/>
        <w:spacing w:before="240" w:line="240" w:lineRule="atLeast"/>
        <w:rPr>
          <w:color w:val="2D2D2D"/>
          <w:spacing w:val="2"/>
          <w:sz w:val="24"/>
          <w:szCs w:val="24"/>
        </w:rPr>
      </w:pPr>
      <w:r w:rsidRPr="00FA635E">
        <w:rPr>
          <w:color w:val="2D2D2D"/>
          <w:spacing w:val="2"/>
          <w:sz w:val="24"/>
          <w:szCs w:val="24"/>
        </w:rPr>
        <w:t>- содействие общественным объединениям, иным организациям, деятельность которых связана с осуществлением мер по профилактике наркомании и токсикомании;</w:t>
      </w:r>
      <w:r w:rsidRPr="00FA635E">
        <w:rPr>
          <w:color w:val="2D2D2D"/>
          <w:spacing w:val="2"/>
          <w:sz w:val="24"/>
          <w:szCs w:val="24"/>
        </w:rPr>
        <w:br/>
      </w:r>
      <w:r w:rsidRPr="00FA635E">
        <w:rPr>
          <w:color w:val="2D2D2D"/>
          <w:spacing w:val="2"/>
          <w:sz w:val="24"/>
          <w:szCs w:val="24"/>
        </w:rPr>
        <w:br/>
      </w:r>
      <w:r w:rsidR="00E269AC">
        <w:rPr>
          <w:color w:val="2D2D2D"/>
          <w:spacing w:val="2"/>
          <w:sz w:val="24"/>
          <w:szCs w:val="24"/>
        </w:rPr>
        <w:t xml:space="preserve">           </w:t>
      </w:r>
      <w:r w:rsidRPr="00FA635E">
        <w:rPr>
          <w:color w:val="2D2D2D"/>
          <w:spacing w:val="2"/>
          <w:sz w:val="24"/>
          <w:szCs w:val="24"/>
        </w:rPr>
        <w:t>- развитие форм пропаганды толерантного поведения;</w:t>
      </w:r>
    </w:p>
    <w:p w:rsidR="004A4FC6" w:rsidRPr="004C3EB2" w:rsidRDefault="004A4FC6" w:rsidP="002D6794">
      <w:pPr>
        <w:spacing w:before="240" w:line="240" w:lineRule="atLeast"/>
        <w:rPr>
          <w:rFonts w:eastAsia="Times New Roman"/>
          <w:color w:val="000000"/>
          <w:sz w:val="24"/>
          <w:szCs w:val="24"/>
          <w:lang w:eastAsia="ru-RU"/>
        </w:rPr>
      </w:pPr>
      <w:r w:rsidRPr="004C3EB2">
        <w:rPr>
          <w:rFonts w:eastAsia="Times New Roman"/>
          <w:bCs/>
          <w:color w:val="000000"/>
          <w:sz w:val="24"/>
          <w:szCs w:val="24"/>
          <w:lang w:eastAsia="ru-RU"/>
        </w:rPr>
        <w:t>3.1.6. </w:t>
      </w:r>
      <w:r w:rsidRPr="004C3EB2">
        <w:rPr>
          <w:rFonts w:eastAsia="Times New Roman"/>
          <w:bCs/>
          <w:iCs/>
          <w:color w:val="000000"/>
          <w:sz w:val="24"/>
          <w:szCs w:val="24"/>
          <w:lang w:eastAsia="ru-RU"/>
        </w:rPr>
        <w:t>Поддержка молодых семей:</w:t>
      </w:r>
    </w:p>
    <w:p w:rsidR="004A4FC6" w:rsidRDefault="004A4FC6" w:rsidP="002D6794">
      <w:pPr>
        <w:spacing w:before="240" w:line="240" w:lineRule="atLeast"/>
        <w:rPr>
          <w:rFonts w:eastAsia="Times New Roman"/>
          <w:color w:val="000000"/>
          <w:sz w:val="24"/>
          <w:szCs w:val="24"/>
          <w:lang w:eastAsia="ru-RU"/>
        </w:rPr>
      </w:pPr>
      <w:r w:rsidRPr="00FA635E">
        <w:rPr>
          <w:rFonts w:eastAsia="Times New Roman"/>
          <w:color w:val="000000"/>
          <w:sz w:val="24"/>
          <w:szCs w:val="24"/>
          <w:lang w:eastAsia="ru-RU"/>
        </w:rPr>
        <w:t>-информирование молодежи, молодых семей о реализации федеральных, областных и муниципальных программ, направленных на решение жилищных проблем молодых семей;</w:t>
      </w:r>
    </w:p>
    <w:p w:rsidR="001D16FF" w:rsidRPr="00FA635E" w:rsidRDefault="001D16FF" w:rsidP="002D6794">
      <w:pPr>
        <w:shd w:val="clear" w:color="auto" w:fill="FFFFFF"/>
        <w:spacing w:before="240" w:line="240" w:lineRule="atLeast"/>
        <w:rPr>
          <w:sz w:val="24"/>
          <w:szCs w:val="24"/>
        </w:rPr>
      </w:pPr>
      <w:r w:rsidRPr="00FA635E">
        <w:rPr>
          <w:sz w:val="24"/>
          <w:szCs w:val="24"/>
        </w:rPr>
        <w:t>- иные полномочия, предусмотренные законодательством Российско</w:t>
      </w:r>
      <w:r w:rsidR="00CC1063" w:rsidRPr="00FA635E">
        <w:rPr>
          <w:sz w:val="24"/>
          <w:szCs w:val="24"/>
        </w:rPr>
        <w:t>й Федерации, законодательством Орлов</w:t>
      </w:r>
      <w:r w:rsidRPr="00FA635E">
        <w:rPr>
          <w:sz w:val="24"/>
          <w:szCs w:val="24"/>
        </w:rPr>
        <w:t>ской области, муниципальными правовыми актами</w:t>
      </w:r>
      <w:r w:rsidR="00CC1063" w:rsidRPr="00FA635E">
        <w:rPr>
          <w:sz w:val="24"/>
          <w:szCs w:val="24"/>
        </w:rPr>
        <w:t xml:space="preserve"> сельского поселения</w:t>
      </w:r>
      <w:r w:rsidRPr="00FA635E">
        <w:rPr>
          <w:sz w:val="24"/>
          <w:szCs w:val="24"/>
        </w:rPr>
        <w:t>.</w:t>
      </w:r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  <w:r w:rsidRPr="00FA635E">
        <w:rPr>
          <w:b/>
          <w:sz w:val="24"/>
          <w:szCs w:val="24"/>
        </w:rPr>
        <w:t>Статья 4. Полномочия органов местного самоуправления в сфере организации и осуществления мероприятий</w:t>
      </w:r>
      <w:r w:rsidR="0086393D" w:rsidRPr="00FA635E">
        <w:rPr>
          <w:b/>
          <w:sz w:val="24"/>
          <w:szCs w:val="24"/>
        </w:rPr>
        <w:t xml:space="preserve"> </w:t>
      </w:r>
      <w:r w:rsidRPr="00FA635E">
        <w:rPr>
          <w:b/>
          <w:sz w:val="24"/>
          <w:szCs w:val="24"/>
        </w:rPr>
        <w:t>по работе с детьми и молодежью</w:t>
      </w:r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  <w:r w:rsidRPr="00FA635E">
        <w:rPr>
          <w:sz w:val="24"/>
          <w:szCs w:val="24"/>
        </w:rPr>
        <w:t xml:space="preserve">4.1. К полномочиям органов местного самоуправления </w:t>
      </w:r>
      <w:r w:rsidR="009E0AF0" w:rsidRPr="00FA635E">
        <w:rPr>
          <w:sz w:val="24"/>
          <w:szCs w:val="24"/>
        </w:rPr>
        <w:t>сельского поселения</w:t>
      </w:r>
      <w:r w:rsidRPr="00FA635E">
        <w:rPr>
          <w:sz w:val="24"/>
          <w:szCs w:val="24"/>
        </w:rPr>
        <w:t xml:space="preserve"> в сфере организации и осуществлении мероприятий по работе с детьми и молодежью относится:</w:t>
      </w:r>
    </w:p>
    <w:p w:rsidR="003B4402" w:rsidRPr="00FA635E" w:rsidRDefault="003B4402" w:rsidP="002D6794">
      <w:pPr>
        <w:shd w:val="clear" w:color="auto" w:fill="FFFFFF"/>
        <w:spacing w:before="240" w:line="240" w:lineRule="atLeast"/>
        <w:rPr>
          <w:rFonts w:eastAsia="Times New Roman"/>
          <w:color w:val="333333"/>
          <w:sz w:val="24"/>
          <w:szCs w:val="24"/>
          <w:lang w:eastAsia="ru-RU"/>
        </w:rPr>
      </w:pPr>
      <w:r w:rsidRPr="00FA635E">
        <w:rPr>
          <w:rFonts w:eastAsia="Times New Roman"/>
          <w:color w:val="333333"/>
          <w:sz w:val="24"/>
          <w:szCs w:val="24"/>
          <w:lang w:eastAsia="ru-RU"/>
        </w:rPr>
        <w:t xml:space="preserve">1) участие </w:t>
      </w:r>
      <w:r w:rsidR="0086393D" w:rsidRPr="00FA635E">
        <w:rPr>
          <w:rFonts w:eastAsia="Times New Roman"/>
          <w:color w:val="333333"/>
          <w:sz w:val="24"/>
          <w:szCs w:val="24"/>
          <w:lang w:eastAsia="ru-RU"/>
        </w:rPr>
        <w:t xml:space="preserve">сельского поселения </w:t>
      </w:r>
      <w:r w:rsidRPr="00FA635E">
        <w:rPr>
          <w:rFonts w:eastAsia="Times New Roman"/>
          <w:color w:val="333333"/>
          <w:sz w:val="24"/>
          <w:szCs w:val="24"/>
          <w:lang w:eastAsia="ru-RU"/>
        </w:rPr>
        <w:t>в реализации молодежной политики;</w:t>
      </w:r>
    </w:p>
    <w:p w:rsidR="003B4402" w:rsidRPr="00FA635E" w:rsidRDefault="003B4402" w:rsidP="002D6794">
      <w:pPr>
        <w:shd w:val="clear" w:color="auto" w:fill="FFFFFF"/>
        <w:spacing w:before="240" w:line="240" w:lineRule="atLeast"/>
        <w:rPr>
          <w:rFonts w:eastAsia="Times New Roman"/>
          <w:color w:val="333333"/>
          <w:sz w:val="24"/>
          <w:szCs w:val="24"/>
          <w:lang w:eastAsia="ru-RU"/>
        </w:rPr>
      </w:pPr>
      <w:r w:rsidRPr="00FA635E">
        <w:rPr>
          <w:rFonts w:eastAsia="Times New Roman"/>
          <w:color w:val="333333"/>
          <w:sz w:val="24"/>
          <w:szCs w:val="24"/>
          <w:lang w:eastAsia="ru-RU"/>
        </w:rPr>
        <w:lastRenderedPageBreak/>
        <w:t xml:space="preserve">2) разработка и реализация мер по обеспечению и защите прав и законных интересов молодежи на территории </w:t>
      </w:r>
      <w:r w:rsidR="0086393D" w:rsidRPr="00FA635E">
        <w:rPr>
          <w:rFonts w:eastAsia="Times New Roman"/>
          <w:color w:val="333333"/>
          <w:sz w:val="24"/>
          <w:szCs w:val="24"/>
          <w:lang w:eastAsia="ru-RU"/>
        </w:rPr>
        <w:t>сельского поселения в рамках компетенции сельского поселения</w:t>
      </w:r>
      <w:r w:rsidRPr="00FA635E">
        <w:rPr>
          <w:rFonts w:eastAsia="Times New Roman"/>
          <w:color w:val="333333"/>
          <w:sz w:val="24"/>
          <w:szCs w:val="24"/>
          <w:lang w:eastAsia="ru-RU"/>
        </w:rPr>
        <w:t>;</w:t>
      </w:r>
    </w:p>
    <w:p w:rsidR="003B4402" w:rsidRPr="00FA635E" w:rsidRDefault="003B4402" w:rsidP="002D6794">
      <w:pPr>
        <w:shd w:val="clear" w:color="auto" w:fill="FFFFFF"/>
        <w:spacing w:before="240" w:line="240" w:lineRule="atLeast"/>
        <w:rPr>
          <w:rFonts w:eastAsia="Times New Roman"/>
          <w:color w:val="333333"/>
          <w:sz w:val="24"/>
          <w:szCs w:val="24"/>
          <w:lang w:eastAsia="ru-RU"/>
        </w:rPr>
      </w:pPr>
      <w:r w:rsidRPr="00FA635E">
        <w:rPr>
          <w:rFonts w:eastAsia="Times New Roman"/>
          <w:color w:val="333333"/>
          <w:sz w:val="24"/>
          <w:szCs w:val="24"/>
          <w:lang w:eastAsia="ru-RU"/>
        </w:rPr>
        <w:t xml:space="preserve">3) организация и проведение мероприятий по работе с молодежью на территории </w:t>
      </w:r>
      <w:r w:rsidR="0086393D" w:rsidRPr="00FA635E">
        <w:rPr>
          <w:rFonts w:eastAsia="Times New Roman"/>
          <w:color w:val="333333"/>
          <w:sz w:val="24"/>
          <w:szCs w:val="24"/>
          <w:lang w:eastAsia="ru-RU"/>
        </w:rPr>
        <w:t>сельского поселения</w:t>
      </w:r>
      <w:r w:rsidRPr="00FA635E">
        <w:rPr>
          <w:rFonts w:eastAsia="Times New Roman"/>
          <w:color w:val="333333"/>
          <w:sz w:val="24"/>
          <w:szCs w:val="24"/>
          <w:lang w:eastAsia="ru-RU"/>
        </w:rPr>
        <w:t>;</w:t>
      </w:r>
    </w:p>
    <w:p w:rsidR="003B4402" w:rsidRPr="00FA635E" w:rsidRDefault="003B4402" w:rsidP="002D6794">
      <w:pPr>
        <w:shd w:val="clear" w:color="auto" w:fill="FFFFFF"/>
        <w:spacing w:before="240" w:line="240" w:lineRule="atLeast"/>
        <w:rPr>
          <w:rFonts w:eastAsia="Times New Roman"/>
          <w:color w:val="333333"/>
          <w:sz w:val="24"/>
          <w:szCs w:val="24"/>
          <w:lang w:eastAsia="ru-RU"/>
        </w:rPr>
      </w:pPr>
      <w:r w:rsidRPr="00FA635E">
        <w:rPr>
          <w:rFonts w:eastAsia="Times New Roman"/>
          <w:color w:val="333333"/>
          <w:sz w:val="24"/>
          <w:szCs w:val="24"/>
          <w:lang w:eastAsia="ru-RU"/>
        </w:rPr>
        <w:t>4) разработка и реализация муниципальных программ по основным направлениям реализации молодежной политики</w:t>
      </w:r>
      <w:r w:rsidR="0086393D" w:rsidRPr="00FA635E">
        <w:rPr>
          <w:rFonts w:eastAsia="Times New Roman"/>
          <w:color w:val="333333"/>
          <w:sz w:val="24"/>
          <w:szCs w:val="24"/>
          <w:lang w:eastAsia="ru-RU"/>
        </w:rPr>
        <w:t xml:space="preserve"> в рамках компетенции сельского поселения</w:t>
      </w:r>
      <w:r w:rsidRPr="00FA635E">
        <w:rPr>
          <w:rFonts w:eastAsia="Times New Roman"/>
          <w:color w:val="333333"/>
          <w:sz w:val="24"/>
          <w:szCs w:val="24"/>
          <w:lang w:eastAsia="ru-RU"/>
        </w:rPr>
        <w:t>;</w:t>
      </w:r>
    </w:p>
    <w:p w:rsidR="003B4402" w:rsidRPr="00FA635E" w:rsidRDefault="003B4402" w:rsidP="002D6794">
      <w:pPr>
        <w:shd w:val="clear" w:color="auto" w:fill="FFFFFF"/>
        <w:spacing w:before="240" w:line="240" w:lineRule="atLeast"/>
        <w:rPr>
          <w:rFonts w:eastAsia="Times New Roman"/>
          <w:color w:val="333333"/>
          <w:sz w:val="24"/>
          <w:szCs w:val="24"/>
          <w:lang w:eastAsia="ru-RU"/>
        </w:rPr>
      </w:pPr>
      <w:r w:rsidRPr="00FA635E">
        <w:rPr>
          <w:rFonts w:eastAsia="Times New Roman"/>
          <w:color w:val="333333"/>
          <w:sz w:val="24"/>
          <w:szCs w:val="24"/>
          <w:lang w:eastAsia="ru-RU"/>
        </w:rPr>
        <w:t xml:space="preserve">5) организация и осуществление мониторинга реализации </w:t>
      </w:r>
      <w:r w:rsidR="0086393D" w:rsidRPr="00FA635E">
        <w:rPr>
          <w:rFonts w:eastAsia="Times New Roman"/>
          <w:color w:val="333333"/>
          <w:sz w:val="24"/>
          <w:szCs w:val="24"/>
          <w:lang w:eastAsia="ru-RU"/>
        </w:rPr>
        <w:t xml:space="preserve">сельским поселением </w:t>
      </w:r>
      <w:r w:rsidRPr="00FA635E">
        <w:rPr>
          <w:rFonts w:eastAsia="Times New Roman"/>
          <w:color w:val="333333"/>
          <w:sz w:val="24"/>
          <w:szCs w:val="24"/>
          <w:lang w:eastAsia="ru-RU"/>
        </w:rPr>
        <w:t>молодежной политики на территории</w:t>
      </w:r>
      <w:r w:rsidR="0086393D" w:rsidRPr="00FA635E">
        <w:rPr>
          <w:rFonts w:eastAsia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Pr="00FA635E">
        <w:rPr>
          <w:rFonts w:eastAsia="Times New Roman"/>
          <w:color w:val="333333"/>
          <w:sz w:val="24"/>
          <w:szCs w:val="24"/>
          <w:lang w:eastAsia="ru-RU"/>
        </w:rPr>
        <w:t>;</w:t>
      </w:r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  <w:r w:rsidRPr="00FA635E">
        <w:rPr>
          <w:b/>
          <w:sz w:val="24"/>
          <w:szCs w:val="24"/>
        </w:rPr>
        <w:t>Статья 5. Финансовые основы организации и осуществления</w:t>
      </w:r>
      <w:r w:rsidR="004A4FC6" w:rsidRPr="00FA635E">
        <w:rPr>
          <w:b/>
          <w:sz w:val="24"/>
          <w:szCs w:val="24"/>
        </w:rPr>
        <w:t xml:space="preserve"> </w:t>
      </w:r>
      <w:r w:rsidRPr="00FA635E">
        <w:rPr>
          <w:b/>
          <w:sz w:val="24"/>
          <w:szCs w:val="24"/>
        </w:rPr>
        <w:t>мероприятий по работе с детьми и молодежью</w:t>
      </w:r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  <w:r w:rsidRPr="00FA635E">
        <w:rPr>
          <w:sz w:val="24"/>
          <w:szCs w:val="24"/>
        </w:rPr>
        <w:t>5.1. Финансовое обеспечение мероприятий по работе с детьми и молодежью осуществляется в соответствии с законодательством Российской Федерации.</w:t>
      </w:r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  <w:r w:rsidRPr="00FA635E">
        <w:rPr>
          <w:sz w:val="24"/>
          <w:szCs w:val="24"/>
        </w:rPr>
        <w:t xml:space="preserve">5.2. Финансирование деятельности по работе с детьми и молодежью в </w:t>
      </w:r>
      <w:r w:rsidR="009E0AF0" w:rsidRPr="00FA635E">
        <w:rPr>
          <w:sz w:val="24"/>
          <w:szCs w:val="24"/>
        </w:rPr>
        <w:t>сельском поселении</w:t>
      </w:r>
      <w:r w:rsidRPr="00FA635E">
        <w:rPr>
          <w:sz w:val="24"/>
          <w:szCs w:val="24"/>
        </w:rPr>
        <w:t xml:space="preserve"> является расходным обязательством муниципального образования, подлежащим исполнению за счет бюджета</w:t>
      </w:r>
      <w:r w:rsidR="004A4FC6" w:rsidRPr="00FA635E">
        <w:rPr>
          <w:sz w:val="24"/>
          <w:szCs w:val="24"/>
        </w:rPr>
        <w:t xml:space="preserve"> сельского поселения</w:t>
      </w:r>
      <w:r w:rsidRPr="00FA635E">
        <w:rPr>
          <w:sz w:val="24"/>
          <w:szCs w:val="24"/>
        </w:rPr>
        <w:t>, а также иных дополнительных источников, не запрещенных законодательством.</w:t>
      </w:r>
    </w:p>
    <w:p w:rsidR="00C43622" w:rsidRPr="00FA635E" w:rsidRDefault="00C43622" w:rsidP="002D6794">
      <w:pPr>
        <w:spacing w:before="240" w:line="240" w:lineRule="atLeast"/>
        <w:rPr>
          <w:sz w:val="24"/>
          <w:szCs w:val="24"/>
        </w:rPr>
      </w:pPr>
      <w:r w:rsidRPr="00FA635E">
        <w:rPr>
          <w:sz w:val="24"/>
          <w:szCs w:val="24"/>
        </w:rPr>
        <w:t xml:space="preserve">5.3. Организация мероприятий по работе с детьми и молодежью в </w:t>
      </w:r>
      <w:r w:rsidR="009E0AF0" w:rsidRPr="00FA635E">
        <w:rPr>
          <w:sz w:val="24"/>
          <w:szCs w:val="24"/>
        </w:rPr>
        <w:t>сельском поселении</w:t>
      </w:r>
      <w:r w:rsidRPr="00FA635E">
        <w:rPr>
          <w:sz w:val="24"/>
          <w:szCs w:val="24"/>
        </w:rPr>
        <w:t xml:space="preserve"> может осуществляться в форме разработки и реализации муниципальных программ по работе с детьми и молодежью, а также разделов в программах и подпрограммах.</w:t>
      </w:r>
    </w:p>
    <w:p w:rsidR="004A4FC6" w:rsidRPr="00FA635E" w:rsidRDefault="004A4FC6" w:rsidP="002D6794">
      <w:pPr>
        <w:spacing w:before="240" w:line="240" w:lineRule="atLeas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dst100127"/>
      <w:bookmarkEnd w:id="1"/>
    </w:p>
    <w:p w:rsidR="004A4FC6" w:rsidRPr="00FA635E" w:rsidRDefault="004A4FC6" w:rsidP="002D6794">
      <w:pPr>
        <w:spacing w:before="240" w:line="240" w:lineRule="atLeast"/>
        <w:rPr>
          <w:rFonts w:eastAsia="Times New Roman"/>
          <w:b/>
          <w:bCs/>
          <w:color w:val="000000"/>
          <w:szCs w:val="28"/>
          <w:lang w:eastAsia="ru-RU"/>
        </w:rPr>
      </w:pPr>
    </w:p>
    <w:p w:rsidR="00C43622" w:rsidRDefault="00C43622" w:rsidP="002D6794">
      <w:pPr>
        <w:spacing w:before="240" w:line="240" w:lineRule="atLeast"/>
      </w:pPr>
    </w:p>
    <w:p w:rsidR="009C570A" w:rsidRDefault="009C570A" w:rsidP="002D6794">
      <w:pPr>
        <w:spacing w:before="240" w:line="240" w:lineRule="atLeast"/>
      </w:pPr>
    </w:p>
    <w:sectPr w:rsidR="009C570A" w:rsidSect="00EF28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571E"/>
    <w:multiLevelType w:val="multilevel"/>
    <w:tmpl w:val="B7B8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9586F"/>
    <w:rsid w:val="000005EA"/>
    <w:rsid w:val="0000144D"/>
    <w:rsid w:val="00021CB1"/>
    <w:rsid w:val="0002499C"/>
    <w:rsid w:val="0009586F"/>
    <w:rsid w:val="00193452"/>
    <w:rsid w:val="001D16FF"/>
    <w:rsid w:val="002939E1"/>
    <w:rsid w:val="002D6794"/>
    <w:rsid w:val="003467C7"/>
    <w:rsid w:val="003B4402"/>
    <w:rsid w:val="00470844"/>
    <w:rsid w:val="00493DF9"/>
    <w:rsid w:val="004A4FC6"/>
    <w:rsid w:val="004C3EB2"/>
    <w:rsid w:val="004F17BD"/>
    <w:rsid w:val="00515BBC"/>
    <w:rsid w:val="0057422C"/>
    <w:rsid w:val="00586B0C"/>
    <w:rsid w:val="00601174"/>
    <w:rsid w:val="00645FAE"/>
    <w:rsid w:val="006E3233"/>
    <w:rsid w:val="007678DE"/>
    <w:rsid w:val="007A0B91"/>
    <w:rsid w:val="007C0AED"/>
    <w:rsid w:val="00812BFA"/>
    <w:rsid w:val="0086393D"/>
    <w:rsid w:val="009B7955"/>
    <w:rsid w:val="009C570A"/>
    <w:rsid w:val="009E0AF0"/>
    <w:rsid w:val="00A36CE4"/>
    <w:rsid w:val="00A45D30"/>
    <w:rsid w:val="00A92E24"/>
    <w:rsid w:val="00AF0C09"/>
    <w:rsid w:val="00B22E56"/>
    <w:rsid w:val="00B36383"/>
    <w:rsid w:val="00B843BF"/>
    <w:rsid w:val="00BB5F47"/>
    <w:rsid w:val="00BE6F26"/>
    <w:rsid w:val="00C169F1"/>
    <w:rsid w:val="00C43622"/>
    <w:rsid w:val="00C93FDB"/>
    <w:rsid w:val="00CC1063"/>
    <w:rsid w:val="00CE268A"/>
    <w:rsid w:val="00CF4B03"/>
    <w:rsid w:val="00D003B2"/>
    <w:rsid w:val="00D01D89"/>
    <w:rsid w:val="00D34845"/>
    <w:rsid w:val="00E269AC"/>
    <w:rsid w:val="00EB3D58"/>
    <w:rsid w:val="00EE1A9A"/>
    <w:rsid w:val="00EE2CD7"/>
    <w:rsid w:val="00EF28AD"/>
    <w:rsid w:val="00F35962"/>
    <w:rsid w:val="00FA635E"/>
    <w:rsid w:val="00FE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22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35962"/>
    <w:pPr>
      <w:keepNext/>
      <w:spacing w:after="0" w:line="240" w:lineRule="auto"/>
      <w:ind w:firstLine="0"/>
      <w:jc w:val="left"/>
      <w:outlineLvl w:val="6"/>
    </w:pPr>
    <w:rPr>
      <w:rFonts w:eastAsia="Times New Roman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</w:rPr>
  </w:style>
  <w:style w:type="paragraph" w:styleId="a3">
    <w:name w:val="Subtitle"/>
    <w:basedOn w:val="a"/>
    <w:link w:val="a4"/>
    <w:qFormat/>
    <w:rsid w:val="00F35962"/>
    <w:pPr>
      <w:spacing w:after="0" w:line="240" w:lineRule="auto"/>
      <w:ind w:firstLine="0"/>
      <w:jc w:val="center"/>
    </w:pPr>
    <w:rPr>
      <w:rFonts w:eastAsia="Times New Roman"/>
      <w:sz w:val="32"/>
      <w:szCs w:val="20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</w:rPr>
  </w:style>
  <w:style w:type="paragraph" w:customStyle="1" w:styleId="ConsPlusTitle">
    <w:name w:val="ConsPlusTitle"/>
    <w:rsid w:val="00C436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0C09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customStyle="1" w:styleId="formattext">
    <w:name w:val="formattext"/>
    <w:basedOn w:val="a"/>
    <w:rsid w:val="00AF0C0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117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22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35962"/>
    <w:pPr>
      <w:keepNext/>
      <w:spacing w:after="0" w:line="240" w:lineRule="auto"/>
      <w:ind w:firstLine="0"/>
      <w:jc w:val="left"/>
      <w:outlineLvl w:val="6"/>
    </w:pPr>
    <w:rPr>
      <w:rFonts w:eastAsia="Times New Roman"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spacing w:after="0" w:line="240" w:lineRule="auto"/>
      <w:ind w:firstLine="0"/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paragraph" w:customStyle="1" w:styleId="ConsPlusTitle">
    <w:name w:val="ConsPlusTitle"/>
    <w:rsid w:val="00C436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0C09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customStyle="1" w:styleId="formattext">
    <w:name w:val="formattext"/>
    <w:basedOn w:val="a"/>
    <w:rsid w:val="00AF0C0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dact.ru/law/prikaz-rosmolodezhi-ot-13052016-n-167-o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58C9-94A1-40EE-8A69-EBC32966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User</cp:lastModifiedBy>
  <cp:revision>23</cp:revision>
  <cp:lastPrinted>2021-10-21T07:58:00Z</cp:lastPrinted>
  <dcterms:created xsi:type="dcterms:W3CDTF">2021-03-17T08:38:00Z</dcterms:created>
  <dcterms:modified xsi:type="dcterms:W3CDTF">2022-04-25T10:50:00Z</dcterms:modified>
</cp:coreProperties>
</file>