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752" w:rsidRPr="00D75752" w:rsidRDefault="00EC0752" w:rsidP="00706D29">
      <w:pPr>
        <w:autoSpaceDE w:val="0"/>
        <w:autoSpaceDN w:val="0"/>
        <w:ind w:firstLine="709"/>
        <w:jc w:val="both"/>
        <w:rPr>
          <w:b/>
          <w:bCs/>
          <w:sz w:val="28"/>
          <w:szCs w:val="28"/>
        </w:rPr>
      </w:pPr>
      <w:r>
        <w:rPr>
          <w:sz w:val="28"/>
          <w:szCs w:val="28"/>
        </w:rPr>
        <w:t xml:space="preserve"> </w:t>
      </w:r>
    </w:p>
    <w:p w:rsidR="00EC0752" w:rsidRPr="002D4445" w:rsidRDefault="00EC0752" w:rsidP="008C578B">
      <w:pPr>
        <w:shd w:val="clear" w:color="auto" w:fill="FFFFFF"/>
        <w:spacing w:after="0" w:line="240" w:lineRule="auto"/>
        <w:jc w:val="center"/>
        <w:rPr>
          <w:rFonts w:ascii="Times New Roman" w:hAnsi="Times New Roman" w:cs="Times New Roman"/>
          <w:b/>
          <w:bCs/>
          <w:sz w:val="28"/>
          <w:szCs w:val="28"/>
          <w:lang w:eastAsia="ru-RU"/>
        </w:rPr>
      </w:pPr>
      <w:r w:rsidRPr="002D4445">
        <w:rPr>
          <w:rFonts w:ascii="Times New Roman" w:hAnsi="Times New Roman" w:cs="Times New Roman"/>
          <w:b/>
          <w:bCs/>
          <w:sz w:val="28"/>
          <w:szCs w:val="28"/>
          <w:lang w:eastAsia="ru-RU"/>
        </w:rPr>
        <w:t>ОТЧЕТ</w:t>
      </w:r>
    </w:p>
    <w:p w:rsidR="00EC0752" w:rsidRDefault="00EC0752" w:rsidP="008C578B">
      <w:pPr>
        <w:shd w:val="clear" w:color="auto" w:fill="FFFFFF"/>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г</w:t>
      </w:r>
      <w:r w:rsidRPr="002D4445">
        <w:rPr>
          <w:rFonts w:ascii="Times New Roman" w:hAnsi="Times New Roman" w:cs="Times New Roman"/>
          <w:b/>
          <w:bCs/>
          <w:sz w:val="28"/>
          <w:szCs w:val="28"/>
          <w:lang w:eastAsia="ru-RU"/>
        </w:rPr>
        <w:t xml:space="preserve">лавы </w:t>
      </w:r>
      <w:r>
        <w:rPr>
          <w:rFonts w:ascii="Times New Roman" w:hAnsi="Times New Roman" w:cs="Times New Roman"/>
          <w:b/>
          <w:bCs/>
          <w:sz w:val="28"/>
          <w:szCs w:val="28"/>
          <w:lang w:eastAsia="ru-RU"/>
        </w:rPr>
        <w:t xml:space="preserve">Верхососенского </w:t>
      </w:r>
      <w:r w:rsidRPr="002D4445">
        <w:rPr>
          <w:rFonts w:ascii="Times New Roman" w:hAnsi="Times New Roman" w:cs="Times New Roman"/>
          <w:b/>
          <w:bCs/>
          <w:sz w:val="28"/>
          <w:szCs w:val="28"/>
          <w:lang w:eastAsia="ru-RU"/>
        </w:rPr>
        <w:t xml:space="preserve">сельского поселения </w:t>
      </w:r>
    </w:p>
    <w:p w:rsidR="00EC0752" w:rsidRDefault="00EC0752" w:rsidP="008C578B">
      <w:pPr>
        <w:shd w:val="clear" w:color="auto" w:fill="FFFFFF"/>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о результатах деятельности органов местного самоуправления </w:t>
      </w:r>
    </w:p>
    <w:p w:rsidR="00EC0752" w:rsidRPr="002D4445" w:rsidRDefault="00EC0752" w:rsidP="008C578B">
      <w:pPr>
        <w:shd w:val="clear" w:color="auto" w:fill="FFFFFF"/>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Верхососенского</w:t>
      </w:r>
      <w:r w:rsidRPr="002D4445">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сельского поселения за 2021 году</w:t>
      </w:r>
    </w:p>
    <w:p w:rsidR="00EC0752"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p>
    <w:p w:rsidR="00EC0752"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соответствии с Федеральным законом «Об общих принципах организации местного самоуправления в Российской Федерации», Уставом </w:t>
      </w:r>
      <w:r w:rsidRPr="00422509">
        <w:rPr>
          <w:rFonts w:ascii="Times New Roman" w:hAnsi="Times New Roman" w:cs="Times New Roman"/>
          <w:sz w:val="28"/>
          <w:szCs w:val="28"/>
          <w:lang w:eastAsia="ru-RU"/>
        </w:rPr>
        <w:t xml:space="preserve">Верхососенского </w:t>
      </w:r>
      <w:r>
        <w:rPr>
          <w:rFonts w:ascii="Times New Roman" w:hAnsi="Times New Roman" w:cs="Times New Roman"/>
          <w:sz w:val="28"/>
          <w:szCs w:val="28"/>
          <w:lang w:eastAsia="ru-RU"/>
        </w:rPr>
        <w:t xml:space="preserve">сельского поселения – глава муниципального образования представляет ежегодный отчет о своей работе и </w:t>
      </w:r>
      <w:r w:rsidRPr="00723F86">
        <w:rPr>
          <w:rFonts w:ascii="Times New Roman" w:hAnsi="Times New Roman" w:cs="Times New Roman"/>
          <w:sz w:val="28"/>
          <w:szCs w:val="28"/>
          <w:lang w:eastAsia="ru-RU"/>
        </w:rPr>
        <w:t>деятельности администрации</w:t>
      </w:r>
      <w:r>
        <w:rPr>
          <w:rFonts w:ascii="Times New Roman" w:hAnsi="Times New Roman" w:cs="Times New Roman"/>
          <w:sz w:val="28"/>
          <w:szCs w:val="28"/>
          <w:lang w:eastAsia="ru-RU"/>
        </w:rPr>
        <w:t>. В нашем сельском поселении он проводится ежегодно, и сегодня Вашему вниманию представляется отчет о работе за 2021 год.</w:t>
      </w:r>
    </w:p>
    <w:p w:rsidR="00EC0752" w:rsidRDefault="00EC0752" w:rsidP="008C57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распространением новой </w:t>
      </w:r>
      <w:r w:rsidRPr="000C0EE3">
        <w:rPr>
          <w:rFonts w:ascii="Times New Roman" w:hAnsi="Times New Roman" w:cs="Times New Roman"/>
          <w:sz w:val="28"/>
          <w:szCs w:val="28"/>
        </w:rPr>
        <w:t>коронавирус</w:t>
      </w:r>
      <w:r>
        <w:rPr>
          <w:rFonts w:ascii="Times New Roman" w:hAnsi="Times New Roman" w:cs="Times New Roman"/>
          <w:sz w:val="28"/>
          <w:szCs w:val="28"/>
        </w:rPr>
        <w:t>ной инфекции (</w:t>
      </w:r>
      <w:r>
        <w:rPr>
          <w:rFonts w:ascii="Times New Roman" w:hAnsi="Times New Roman" w:cs="Times New Roman"/>
          <w:sz w:val="28"/>
          <w:szCs w:val="28"/>
          <w:lang w:val="en-US"/>
        </w:rPr>
        <w:t>COVID</w:t>
      </w:r>
      <w:r w:rsidRPr="008101B1">
        <w:rPr>
          <w:rFonts w:ascii="Times New Roman" w:hAnsi="Times New Roman" w:cs="Times New Roman"/>
          <w:sz w:val="28"/>
          <w:szCs w:val="28"/>
        </w:rPr>
        <w:t>-19</w:t>
      </w:r>
      <w:r>
        <w:rPr>
          <w:rFonts w:ascii="Times New Roman" w:hAnsi="Times New Roman" w:cs="Times New Roman"/>
          <w:sz w:val="28"/>
          <w:szCs w:val="28"/>
        </w:rPr>
        <w:t>)</w:t>
      </w:r>
      <w:r w:rsidRPr="000C0EE3">
        <w:rPr>
          <w:rFonts w:ascii="Times New Roman" w:hAnsi="Times New Roman" w:cs="Times New Roman"/>
          <w:sz w:val="28"/>
          <w:szCs w:val="28"/>
        </w:rPr>
        <w:t xml:space="preserve"> 2021-й год выдал</w:t>
      </w:r>
      <w:r>
        <w:rPr>
          <w:rFonts w:ascii="Times New Roman" w:hAnsi="Times New Roman" w:cs="Times New Roman"/>
          <w:sz w:val="28"/>
          <w:szCs w:val="28"/>
        </w:rPr>
        <w:t>ся</w:t>
      </w:r>
      <w:r w:rsidRPr="000C0EE3">
        <w:rPr>
          <w:rFonts w:ascii="Times New Roman" w:hAnsi="Times New Roman" w:cs="Times New Roman"/>
          <w:sz w:val="28"/>
          <w:szCs w:val="28"/>
        </w:rPr>
        <w:t xml:space="preserve"> сложным для всех нас. Пандемия внесла не только существенные изменения в повседневную жизнь людей, но и значительно повлияла на деятельность организаций, предприятий, бизнеса и органов власти всех уровней.</w:t>
      </w:r>
    </w:p>
    <w:p w:rsidR="00EC0752"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Основными задачами в работе </w:t>
      </w:r>
      <w:r w:rsidRPr="00723F86">
        <w:rPr>
          <w:rFonts w:ascii="Times New Roman" w:hAnsi="Times New Roman" w:cs="Times New Roman"/>
          <w:sz w:val="28"/>
          <w:szCs w:val="28"/>
          <w:lang w:eastAsia="ru-RU"/>
        </w:rPr>
        <w:t>Администраци</w:t>
      </w:r>
      <w:r>
        <w:rPr>
          <w:rFonts w:ascii="Times New Roman" w:hAnsi="Times New Roman" w:cs="Times New Roman"/>
          <w:sz w:val="28"/>
          <w:szCs w:val="28"/>
          <w:lang w:eastAsia="ru-RU"/>
        </w:rPr>
        <w:t xml:space="preserve">и сельского поселения остается исполнение полномочий в соответствии со 131-ФЗ «Об общих принципах организации местного самоуправления в Российской Федерации», Уставом </w:t>
      </w:r>
      <w:r w:rsidRPr="00422509">
        <w:rPr>
          <w:rFonts w:ascii="Times New Roman" w:hAnsi="Times New Roman" w:cs="Times New Roman"/>
          <w:sz w:val="28"/>
          <w:szCs w:val="28"/>
          <w:lang w:eastAsia="ru-RU"/>
        </w:rPr>
        <w:t>Верхососенского</w:t>
      </w:r>
      <w:r>
        <w:rPr>
          <w:rFonts w:ascii="Times New Roman" w:hAnsi="Times New Roman" w:cs="Times New Roman"/>
          <w:sz w:val="28"/>
          <w:szCs w:val="28"/>
          <w:lang w:eastAsia="ru-RU"/>
        </w:rPr>
        <w:t xml:space="preserve"> сельского поселения и другими Федеральными и областными правовыми актами. </w:t>
      </w:r>
    </w:p>
    <w:p w:rsidR="00EC0752"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информирования населения о деятельности а</w:t>
      </w:r>
      <w:r w:rsidRPr="00723F86">
        <w:rPr>
          <w:rFonts w:ascii="Times New Roman" w:hAnsi="Times New Roman" w:cs="Times New Roman"/>
          <w:sz w:val="28"/>
          <w:szCs w:val="28"/>
          <w:lang w:eastAsia="ru-RU"/>
        </w:rPr>
        <w:t>дминистраци</w:t>
      </w:r>
      <w:r>
        <w:rPr>
          <w:rFonts w:ascii="Times New Roman" w:hAnsi="Times New Roman" w:cs="Times New Roman"/>
          <w:sz w:val="28"/>
          <w:szCs w:val="28"/>
          <w:lang w:eastAsia="ru-RU"/>
        </w:rPr>
        <w:t>и</w:t>
      </w:r>
      <w:r w:rsidRPr="003B1FD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сельского поселения и сельского Совета народных депутатов используется  официальный сайт а</w:t>
      </w:r>
      <w:r w:rsidRPr="00723F86">
        <w:rPr>
          <w:rFonts w:ascii="Times New Roman" w:hAnsi="Times New Roman" w:cs="Times New Roman"/>
          <w:sz w:val="28"/>
          <w:szCs w:val="28"/>
          <w:lang w:eastAsia="ru-RU"/>
        </w:rPr>
        <w:t>дминистраци</w:t>
      </w:r>
      <w:r>
        <w:rPr>
          <w:rFonts w:ascii="Times New Roman" w:hAnsi="Times New Roman" w:cs="Times New Roman"/>
          <w:sz w:val="28"/>
          <w:szCs w:val="28"/>
          <w:lang w:eastAsia="ru-RU"/>
        </w:rPr>
        <w:t xml:space="preserve">и </w:t>
      </w:r>
      <w:r w:rsidRPr="00422509">
        <w:rPr>
          <w:rFonts w:ascii="Times New Roman" w:hAnsi="Times New Roman" w:cs="Times New Roman"/>
          <w:sz w:val="28"/>
          <w:szCs w:val="28"/>
          <w:lang w:eastAsia="ru-RU"/>
        </w:rPr>
        <w:t>Верхососенского</w:t>
      </w:r>
      <w:r>
        <w:rPr>
          <w:rFonts w:ascii="Times New Roman" w:hAnsi="Times New Roman" w:cs="Times New Roman"/>
          <w:sz w:val="28"/>
          <w:szCs w:val="28"/>
          <w:lang w:eastAsia="ru-RU"/>
        </w:rPr>
        <w:t xml:space="preserve"> сельского поселения, на котором размещаются нормативные документы, регламенты оказываемых муниципальных услуг, бюджет и отчет об его исполнении, сведения о доходах и расходах муниципальных служащих, а также много другого. Основной задачей сайта является обеспечение гласности и доступности информации о деятельности органов  местного самоуправления сельского поселения и принимаемых ими решениях.</w:t>
      </w:r>
    </w:p>
    <w:p w:rsidR="00EC0752"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r w:rsidRPr="00ED3CA1">
        <w:rPr>
          <w:rFonts w:ascii="Times New Roman" w:hAnsi="Times New Roman" w:cs="Times New Roman"/>
          <w:sz w:val="28"/>
          <w:szCs w:val="28"/>
          <w:lang w:eastAsia="ru-RU"/>
        </w:rPr>
        <w:t>Формирование бюджета</w:t>
      </w:r>
      <w:r>
        <w:rPr>
          <w:rFonts w:ascii="Times New Roman" w:hAnsi="Times New Roman" w:cs="Times New Roman"/>
          <w:b/>
          <w:bCs/>
          <w:sz w:val="28"/>
          <w:szCs w:val="28"/>
          <w:lang w:eastAsia="ru-RU"/>
        </w:rPr>
        <w:t xml:space="preserve"> </w:t>
      </w:r>
      <w:r w:rsidRPr="00553E65">
        <w:rPr>
          <w:rFonts w:ascii="Times New Roman" w:hAnsi="Times New Roman" w:cs="Times New Roman"/>
          <w:sz w:val="28"/>
          <w:szCs w:val="28"/>
          <w:lang w:eastAsia="ru-RU"/>
        </w:rPr>
        <w:t>– наиболее</w:t>
      </w:r>
      <w:r>
        <w:rPr>
          <w:rFonts w:ascii="Times New Roman" w:hAnsi="Times New Roman" w:cs="Times New Roman"/>
          <w:sz w:val="28"/>
          <w:szCs w:val="28"/>
          <w:lang w:eastAsia="ru-RU"/>
        </w:rPr>
        <w:t xml:space="preserve"> важный и сложный вопрос в рамках реализации полномочий и является главным финансовым инструментом для достижения стабильности социально-экономического развития поселения.</w:t>
      </w:r>
    </w:p>
    <w:p w:rsidR="00EC0752"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r w:rsidRPr="00142314">
        <w:rPr>
          <w:rFonts w:ascii="Times New Roman" w:hAnsi="Times New Roman" w:cs="Times New Roman"/>
          <w:sz w:val="28"/>
          <w:szCs w:val="28"/>
          <w:lang w:eastAsia="ru-RU"/>
        </w:rPr>
        <w:t xml:space="preserve">Основные показатели бюджета </w:t>
      </w:r>
      <w:r w:rsidRPr="00422509">
        <w:rPr>
          <w:rFonts w:ascii="Times New Roman" w:hAnsi="Times New Roman" w:cs="Times New Roman"/>
          <w:sz w:val="28"/>
          <w:szCs w:val="28"/>
          <w:lang w:eastAsia="ru-RU"/>
        </w:rPr>
        <w:t xml:space="preserve">Верхососенского </w:t>
      </w:r>
      <w:r w:rsidRPr="00142314">
        <w:rPr>
          <w:rFonts w:ascii="Times New Roman" w:hAnsi="Times New Roman" w:cs="Times New Roman"/>
          <w:sz w:val="28"/>
          <w:szCs w:val="28"/>
          <w:lang w:eastAsia="ru-RU"/>
        </w:rPr>
        <w:t>сельского поселения по выполнению плановых показателей за 2021 год оцениваются следующим образом:</w:t>
      </w:r>
    </w:p>
    <w:p w:rsidR="00EC0752" w:rsidRPr="00D842B5" w:rsidRDefault="00EC0752" w:rsidP="00D842B5">
      <w:pPr>
        <w:shd w:val="clear" w:color="auto" w:fill="FFFFFF"/>
        <w:tabs>
          <w:tab w:val="left" w:pos="6502"/>
        </w:tabs>
        <w:spacing w:line="276" w:lineRule="exact"/>
        <w:ind w:left="4843"/>
        <w:rPr>
          <w:rFonts w:ascii="Times New Roman" w:hAnsi="Times New Roman" w:cs="Times New Roman"/>
        </w:rPr>
      </w:pPr>
      <w:r w:rsidRPr="00D842B5">
        <w:rPr>
          <w:rFonts w:ascii="Times New Roman" w:hAnsi="Times New Roman" w:cs="Times New Roman"/>
          <w:b/>
          <w:bCs/>
          <w:spacing w:val="-5"/>
          <w:sz w:val="24"/>
          <w:szCs w:val="24"/>
        </w:rPr>
        <w:t>План</w:t>
      </w:r>
      <w:r w:rsidRPr="00D842B5">
        <w:rPr>
          <w:rFonts w:ascii="Times New Roman" w:hAnsi="Times New Roman" w:cs="Times New Roman"/>
          <w:b/>
          <w:bCs/>
          <w:sz w:val="24"/>
          <w:szCs w:val="24"/>
        </w:rPr>
        <w:tab/>
      </w:r>
      <w:r w:rsidRPr="00D842B5">
        <w:rPr>
          <w:rFonts w:ascii="Times New Roman" w:hAnsi="Times New Roman" w:cs="Times New Roman"/>
          <w:b/>
          <w:bCs/>
          <w:spacing w:val="-4"/>
          <w:sz w:val="24"/>
          <w:szCs w:val="24"/>
        </w:rPr>
        <w:t>Факт</w:t>
      </w:r>
    </w:p>
    <w:p w:rsidR="00EC0752" w:rsidRPr="00D842B5" w:rsidRDefault="00EC0752" w:rsidP="00D842B5">
      <w:pPr>
        <w:shd w:val="clear" w:color="auto" w:fill="FFFFFF"/>
        <w:tabs>
          <w:tab w:val="left" w:pos="4769"/>
          <w:tab w:val="left" w:pos="6446"/>
        </w:tabs>
        <w:spacing w:line="276" w:lineRule="exact"/>
        <w:ind w:left="2"/>
        <w:rPr>
          <w:rFonts w:ascii="Times New Roman" w:hAnsi="Times New Roman" w:cs="Times New Roman"/>
        </w:rPr>
      </w:pPr>
      <w:r w:rsidRPr="00D842B5">
        <w:rPr>
          <w:rFonts w:ascii="Times New Roman" w:hAnsi="Times New Roman" w:cs="Times New Roman"/>
          <w:spacing w:val="-3"/>
          <w:sz w:val="24"/>
          <w:szCs w:val="24"/>
        </w:rPr>
        <w:t>Налог на доходы физических лиц</w:t>
      </w:r>
      <w:r w:rsidRPr="00D842B5">
        <w:rPr>
          <w:rFonts w:ascii="Times New Roman" w:hAnsi="Times New Roman" w:cs="Times New Roman"/>
          <w:sz w:val="24"/>
          <w:szCs w:val="24"/>
        </w:rPr>
        <w:tab/>
      </w:r>
      <w:r w:rsidRPr="00D842B5">
        <w:rPr>
          <w:rFonts w:ascii="Times New Roman" w:hAnsi="Times New Roman" w:cs="Times New Roman"/>
          <w:spacing w:val="-7"/>
          <w:sz w:val="24"/>
          <w:szCs w:val="24"/>
        </w:rPr>
        <w:t>15864,79</w:t>
      </w:r>
      <w:r w:rsidRPr="00D842B5">
        <w:rPr>
          <w:rFonts w:ascii="Times New Roman" w:hAnsi="Times New Roman" w:cs="Times New Roman"/>
          <w:sz w:val="24"/>
          <w:szCs w:val="24"/>
        </w:rPr>
        <w:tab/>
      </w:r>
      <w:r w:rsidRPr="00D842B5">
        <w:rPr>
          <w:rFonts w:ascii="Times New Roman" w:hAnsi="Times New Roman" w:cs="Times New Roman"/>
          <w:spacing w:val="-9"/>
          <w:sz w:val="24"/>
          <w:szCs w:val="24"/>
        </w:rPr>
        <w:t>15969,71</w:t>
      </w:r>
    </w:p>
    <w:p w:rsidR="00EC0752" w:rsidRPr="00D842B5" w:rsidRDefault="00EC0752" w:rsidP="00D842B5">
      <w:pPr>
        <w:shd w:val="clear" w:color="auto" w:fill="FFFFFF"/>
        <w:tabs>
          <w:tab w:val="left" w:pos="4762"/>
          <w:tab w:val="left" w:pos="6434"/>
        </w:tabs>
        <w:spacing w:line="276" w:lineRule="exact"/>
        <w:ind w:left="2"/>
        <w:rPr>
          <w:rFonts w:ascii="Times New Roman" w:hAnsi="Times New Roman" w:cs="Times New Roman"/>
        </w:rPr>
      </w:pPr>
      <w:r w:rsidRPr="00D842B5">
        <w:rPr>
          <w:rFonts w:ascii="Times New Roman" w:hAnsi="Times New Roman" w:cs="Times New Roman"/>
          <w:spacing w:val="-3"/>
          <w:sz w:val="24"/>
          <w:szCs w:val="24"/>
        </w:rPr>
        <w:t>Налог на имущество физических лиц</w:t>
      </w:r>
      <w:r w:rsidRPr="00D842B5">
        <w:rPr>
          <w:rFonts w:ascii="Times New Roman" w:hAnsi="Times New Roman" w:cs="Times New Roman"/>
          <w:sz w:val="24"/>
          <w:szCs w:val="24"/>
        </w:rPr>
        <w:tab/>
      </w:r>
      <w:r w:rsidRPr="00D842B5">
        <w:rPr>
          <w:rFonts w:ascii="Times New Roman" w:hAnsi="Times New Roman" w:cs="Times New Roman"/>
          <w:spacing w:val="-5"/>
          <w:sz w:val="24"/>
          <w:szCs w:val="24"/>
        </w:rPr>
        <w:t>91239,38</w:t>
      </w:r>
      <w:r w:rsidRPr="00D842B5">
        <w:rPr>
          <w:rFonts w:ascii="Times New Roman" w:hAnsi="Times New Roman" w:cs="Times New Roman"/>
          <w:sz w:val="24"/>
          <w:szCs w:val="24"/>
        </w:rPr>
        <w:tab/>
      </w:r>
      <w:r w:rsidRPr="00D842B5">
        <w:rPr>
          <w:rFonts w:ascii="Times New Roman" w:hAnsi="Times New Roman" w:cs="Times New Roman"/>
          <w:spacing w:val="-4"/>
          <w:sz w:val="24"/>
          <w:szCs w:val="24"/>
        </w:rPr>
        <w:t>91239,38</w:t>
      </w:r>
    </w:p>
    <w:p w:rsidR="00EC0752" w:rsidRPr="00D842B5" w:rsidRDefault="00EC0752" w:rsidP="00D842B5">
      <w:pPr>
        <w:shd w:val="clear" w:color="auto" w:fill="FFFFFF"/>
        <w:tabs>
          <w:tab w:val="left" w:pos="4757"/>
          <w:tab w:val="left" w:pos="6434"/>
        </w:tabs>
        <w:spacing w:line="276" w:lineRule="exact"/>
        <w:ind w:left="2"/>
        <w:rPr>
          <w:rFonts w:ascii="Times New Roman" w:hAnsi="Times New Roman" w:cs="Times New Roman"/>
        </w:rPr>
      </w:pPr>
      <w:r w:rsidRPr="00D842B5">
        <w:rPr>
          <w:rFonts w:ascii="Times New Roman" w:hAnsi="Times New Roman" w:cs="Times New Roman"/>
          <w:spacing w:val="-3"/>
          <w:sz w:val="24"/>
          <w:szCs w:val="24"/>
        </w:rPr>
        <w:t>Земельный налог</w:t>
      </w:r>
      <w:r w:rsidRPr="00D842B5">
        <w:rPr>
          <w:rFonts w:ascii="Times New Roman" w:hAnsi="Times New Roman" w:cs="Times New Roman"/>
          <w:sz w:val="24"/>
          <w:szCs w:val="24"/>
        </w:rPr>
        <w:tab/>
      </w:r>
      <w:r w:rsidRPr="00D842B5">
        <w:rPr>
          <w:rFonts w:ascii="Times New Roman" w:hAnsi="Times New Roman" w:cs="Times New Roman"/>
          <w:spacing w:val="-4"/>
          <w:sz w:val="24"/>
          <w:szCs w:val="24"/>
        </w:rPr>
        <w:t>374673,64</w:t>
      </w:r>
      <w:r w:rsidRPr="00D842B5">
        <w:rPr>
          <w:rFonts w:ascii="Times New Roman" w:hAnsi="Times New Roman" w:cs="Times New Roman"/>
          <w:sz w:val="24"/>
          <w:szCs w:val="24"/>
        </w:rPr>
        <w:tab/>
      </w:r>
      <w:r w:rsidRPr="00D842B5">
        <w:rPr>
          <w:rFonts w:ascii="Times New Roman" w:hAnsi="Times New Roman" w:cs="Times New Roman"/>
          <w:spacing w:val="-6"/>
          <w:sz w:val="24"/>
          <w:szCs w:val="24"/>
        </w:rPr>
        <w:t>375913,41</w:t>
      </w:r>
    </w:p>
    <w:p w:rsidR="00EC0752" w:rsidRPr="00D842B5" w:rsidRDefault="00EC0752" w:rsidP="00D842B5">
      <w:pPr>
        <w:shd w:val="clear" w:color="auto" w:fill="FFFFFF"/>
        <w:tabs>
          <w:tab w:val="left" w:pos="4776"/>
          <w:tab w:val="left" w:pos="6449"/>
        </w:tabs>
        <w:spacing w:before="2" w:line="276" w:lineRule="exact"/>
        <w:rPr>
          <w:rFonts w:ascii="Times New Roman" w:hAnsi="Times New Roman" w:cs="Times New Roman"/>
        </w:rPr>
      </w:pPr>
      <w:r w:rsidRPr="00D842B5">
        <w:rPr>
          <w:rFonts w:ascii="Times New Roman" w:hAnsi="Times New Roman" w:cs="Times New Roman"/>
          <w:spacing w:val="-3"/>
          <w:sz w:val="24"/>
          <w:szCs w:val="24"/>
        </w:rPr>
        <w:t>Дотации</w:t>
      </w:r>
      <w:r w:rsidRPr="00D842B5">
        <w:rPr>
          <w:rFonts w:ascii="Times New Roman" w:hAnsi="Times New Roman" w:cs="Times New Roman"/>
          <w:sz w:val="24"/>
          <w:szCs w:val="24"/>
        </w:rPr>
        <w:tab/>
      </w:r>
      <w:r w:rsidRPr="00D842B5">
        <w:rPr>
          <w:rFonts w:ascii="Times New Roman" w:hAnsi="Times New Roman" w:cs="Times New Roman"/>
          <w:spacing w:val="-5"/>
          <w:sz w:val="24"/>
          <w:szCs w:val="24"/>
        </w:rPr>
        <w:t>706700,00</w:t>
      </w:r>
      <w:r w:rsidRPr="00D842B5">
        <w:rPr>
          <w:rFonts w:ascii="Times New Roman" w:hAnsi="Times New Roman" w:cs="Times New Roman"/>
          <w:sz w:val="24"/>
          <w:szCs w:val="24"/>
        </w:rPr>
        <w:tab/>
      </w:r>
      <w:r w:rsidRPr="00D842B5">
        <w:rPr>
          <w:rFonts w:ascii="Times New Roman" w:hAnsi="Times New Roman" w:cs="Times New Roman"/>
          <w:spacing w:val="-3"/>
          <w:sz w:val="24"/>
          <w:szCs w:val="24"/>
        </w:rPr>
        <w:t>706700,00</w:t>
      </w:r>
    </w:p>
    <w:p w:rsidR="00EC0752" w:rsidRPr="00D842B5" w:rsidRDefault="00EC0752" w:rsidP="00D842B5">
      <w:pPr>
        <w:shd w:val="clear" w:color="auto" w:fill="FFFFFF"/>
        <w:tabs>
          <w:tab w:val="left" w:pos="4790"/>
          <w:tab w:val="left" w:pos="6466"/>
        </w:tabs>
        <w:spacing w:line="276" w:lineRule="exact"/>
        <w:ind w:left="7"/>
        <w:rPr>
          <w:rFonts w:ascii="Times New Roman" w:hAnsi="Times New Roman" w:cs="Times New Roman"/>
        </w:rPr>
      </w:pPr>
      <w:r w:rsidRPr="00D842B5">
        <w:rPr>
          <w:rFonts w:ascii="Times New Roman" w:hAnsi="Times New Roman" w:cs="Times New Roman"/>
          <w:spacing w:val="-4"/>
          <w:sz w:val="24"/>
          <w:szCs w:val="24"/>
        </w:rPr>
        <w:t>Субвенции</w:t>
      </w:r>
      <w:r w:rsidRPr="00D842B5">
        <w:rPr>
          <w:rFonts w:ascii="Times New Roman" w:hAnsi="Times New Roman" w:cs="Times New Roman"/>
          <w:sz w:val="24"/>
          <w:szCs w:val="24"/>
        </w:rPr>
        <w:tab/>
      </w:r>
      <w:r w:rsidRPr="00D842B5">
        <w:rPr>
          <w:rFonts w:ascii="Times New Roman" w:hAnsi="Times New Roman" w:cs="Times New Roman"/>
          <w:spacing w:val="-6"/>
          <w:sz w:val="24"/>
          <w:szCs w:val="24"/>
        </w:rPr>
        <w:t>59100</w:t>
      </w:r>
      <w:r w:rsidRPr="00D842B5">
        <w:rPr>
          <w:rFonts w:ascii="Times New Roman" w:hAnsi="Times New Roman" w:cs="Times New Roman"/>
          <w:sz w:val="24"/>
          <w:szCs w:val="24"/>
        </w:rPr>
        <w:tab/>
      </w:r>
      <w:r w:rsidRPr="00D842B5">
        <w:rPr>
          <w:rFonts w:ascii="Times New Roman" w:hAnsi="Times New Roman" w:cs="Times New Roman"/>
          <w:spacing w:val="-5"/>
          <w:sz w:val="24"/>
          <w:szCs w:val="24"/>
        </w:rPr>
        <w:t>59100</w:t>
      </w:r>
    </w:p>
    <w:p w:rsidR="00EC0752" w:rsidRPr="00D842B5" w:rsidRDefault="00EC0752" w:rsidP="00D842B5">
      <w:pPr>
        <w:shd w:val="clear" w:color="auto" w:fill="FFFFFF"/>
        <w:tabs>
          <w:tab w:val="left" w:pos="4070"/>
          <w:tab w:val="left" w:pos="4774"/>
          <w:tab w:val="left" w:pos="6449"/>
        </w:tabs>
        <w:spacing w:line="276" w:lineRule="exact"/>
        <w:ind w:left="7"/>
        <w:rPr>
          <w:rFonts w:ascii="Times New Roman" w:hAnsi="Times New Roman" w:cs="Times New Roman"/>
        </w:rPr>
      </w:pPr>
      <w:r w:rsidRPr="00D842B5">
        <w:rPr>
          <w:rFonts w:ascii="Times New Roman" w:hAnsi="Times New Roman" w:cs="Times New Roman"/>
          <w:spacing w:val="-3"/>
          <w:sz w:val="24"/>
          <w:szCs w:val="24"/>
        </w:rPr>
        <w:t>Иные межбюджетные трансферты</w:t>
      </w:r>
      <w:r w:rsidRPr="00D842B5">
        <w:rPr>
          <w:rFonts w:ascii="Times New Roman" w:hAnsi="Times New Roman" w:cs="Times New Roman"/>
          <w:sz w:val="24"/>
          <w:szCs w:val="24"/>
        </w:rPr>
        <w:tab/>
        <w:t xml:space="preserve"> </w:t>
      </w:r>
      <w:r w:rsidRPr="00D842B5">
        <w:rPr>
          <w:rFonts w:ascii="Times New Roman" w:hAnsi="Times New Roman" w:cs="Times New Roman"/>
          <w:sz w:val="24"/>
          <w:szCs w:val="24"/>
        </w:rPr>
        <w:tab/>
      </w:r>
      <w:r w:rsidRPr="00D842B5">
        <w:rPr>
          <w:rFonts w:ascii="Times New Roman" w:hAnsi="Times New Roman" w:cs="Times New Roman"/>
          <w:spacing w:val="-4"/>
          <w:sz w:val="24"/>
          <w:szCs w:val="24"/>
        </w:rPr>
        <w:t>40000</w:t>
      </w:r>
      <w:r w:rsidRPr="00D842B5">
        <w:rPr>
          <w:rFonts w:ascii="Times New Roman" w:hAnsi="Times New Roman" w:cs="Times New Roman"/>
          <w:sz w:val="24"/>
          <w:szCs w:val="24"/>
        </w:rPr>
        <w:tab/>
      </w:r>
      <w:r w:rsidRPr="00D842B5">
        <w:rPr>
          <w:rFonts w:ascii="Times New Roman" w:hAnsi="Times New Roman" w:cs="Times New Roman"/>
          <w:spacing w:val="-3"/>
          <w:sz w:val="24"/>
          <w:szCs w:val="24"/>
        </w:rPr>
        <w:t>40000</w:t>
      </w:r>
    </w:p>
    <w:p w:rsidR="00EC0752" w:rsidRPr="00D842B5" w:rsidRDefault="00EC0752" w:rsidP="00D842B5">
      <w:pPr>
        <w:shd w:val="clear" w:color="auto" w:fill="FFFFFF"/>
        <w:tabs>
          <w:tab w:val="left" w:pos="4814"/>
        </w:tabs>
        <w:spacing w:line="276" w:lineRule="exact"/>
        <w:ind w:left="7"/>
        <w:rPr>
          <w:rFonts w:ascii="Times New Roman" w:hAnsi="Times New Roman" w:cs="Times New Roman"/>
        </w:rPr>
      </w:pPr>
      <w:r w:rsidRPr="00D842B5">
        <w:rPr>
          <w:rFonts w:ascii="Times New Roman" w:hAnsi="Times New Roman" w:cs="Times New Roman"/>
          <w:b/>
          <w:bCs/>
          <w:spacing w:val="-5"/>
          <w:sz w:val="24"/>
          <w:szCs w:val="24"/>
        </w:rPr>
        <w:t>Всего по доходам:</w:t>
      </w:r>
      <w:r w:rsidRPr="00D842B5">
        <w:rPr>
          <w:rFonts w:ascii="Times New Roman" w:hAnsi="Times New Roman" w:cs="Times New Roman"/>
          <w:b/>
          <w:bCs/>
          <w:sz w:val="24"/>
          <w:szCs w:val="24"/>
        </w:rPr>
        <w:tab/>
      </w:r>
      <w:r w:rsidRPr="00D842B5">
        <w:rPr>
          <w:rFonts w:ascii="Times New Roman" w:hAnsi="Times New Roman" w:cs="Times New Roman"/>
          <w:b/>
          <w:bCs/>
          <w:spacing w:val="-1"/>
          <w:sz w:val="24"/>
          <w:szCs w:val="24"/>
        </w:rPr>
        <w:t>1287577,81        1288922,50</w:t>
      </w:r>
    </w:p>
    <w:p w:rsidR="00EC0752" w:rsidRPr="00D842B5" w:rsidRDefault="00EC0752" w:rsidP="00D842B5">
      <w:pPr>
        <w:shd w:val="clear" w:color="auto" w:fill="FFFFFF"/>
        <w:spacing w:before="5" w:line="276" w:lineRule="exact"/>
        <w:ind w:left="713"/>
        <w:rPr>
          <w:rFonts w:ascii="Times New Roman" w:hAnsi="Times New Roman" w:cs="Times New Roman"/>
        </w:rPr>
      </w:pPr>
      <w:r w:rsidRPr="00D842B5">
        <w:rPr>
          <w:rFonts w:ascii="Times New Roman" w:hAnsi="Times New Roman" w:cs="Times New Roman"/>
          <w:b/>
          <w:bCs/>
          <w:spacing w:val="-3"/>
          <w:sz w:val="24"/>
          <w:szCs w:val="24"/>
        </w:rPr>
        <w:t>2. По расходам:</w:t>
      </w:r>
    </w:p>
    <w:p w:rsidR="00EC0752" w:rsidRPr="00D842B5" w:rsidRDefault="00EC0752" w:rsidP="00D842B5">
      <w:pPr>
        <w:shd w:val="clear" w:color="auto" w:fill="FFFFFF"/>
        <w:tabs>
          <w:tab w:val="left" w:pos="4882"/>
        </w:tabs>
        <w:spacing w:line="276" w:lineRule="exact"/>
        <w:ind w:left="667"/>
        <w:rPr>
          <w:rFonts w:ascii="Times New Roman" w:hAnsi="Times New Roman" w:cs="Times New Roman"/>
        </w:rPr>
      </w:pPr>
      <w:r w:rsidRPr="00D842B5">
        <w:rPr>
          <w:rFonts w:ascii="Times New Roman" w:hAnsi="Times New Roman" w:cs="Times New Roman"/>
          <w:spacing w:val="-3"/>
          <w:sz w:val="24"/>
          <w:szCs w:val="24"/>
        </w:rPr>
        <w:t>Аппарат управления</w:t>
      </w:r>
      <w:r w:rsidRPr="00D842B5">
        <w:rPr>
          <w:rFonts w:ascii="Times New Roman" w:hAnsi="Times New Roman" w:cs="Times New Roman"/>
          <w:sz w:val="24"/>
          <w:szCs w:val="24"/>
        </w:rPr>
        <w:tab/>
      </w:r>
      <w:r w:rsidRPr="00D842B5">
        <w:rPr>
          <w:rFonts w:ascii="Times New Roman" w:hAnsi="Times New Roman" w:cs="Times New Roman"/>
          <w:spacing w:val="-2"/>
          <w:sz w:val="24"/>
          <w:szCs w:val="24"/>
        </w:rPr>
        <w:t>1188669,98      1188669,98</w:t>
      </w:r>
    </w:p>
    <w:p w:rsidR="00EC0752" w:rsidRPr="00D842B5" w:rsidRDefault="00EC0752" w:rsidP="00D842B5">
      <w:pPr>
        <w:shd w:val="clear" w:color="auto" w:fill="FFFFFF"/>
        <w:tabs>
          <w:tab w:val="left" w:pos="6461"/>
        </w:tabs>
        <w:spacing w:before="2" w:line="276" w:lineRule="exact"/>
        <w:ind w:left="607"/>
        <w:rPr>
          <w:rFonts w:ascii="Times New Roman" w:hAnsi="Times New Roman" w:cs="Times New Roman"/>
        </w:rPr>
      </w:pPr>
      <w:r w:rsidRPr="00D842B5">
        <w:rPr>
          <w:rFonts w:ascii="Times New Roman" w:hAnsi="Times New Roman" w:cs="Times New Roman"/>
          <w:spacing w:val="-1"/>
          <w:sz w:val="24"/>
          <w:szCs w:val="24"/>
        </w:rPr>
        <w:t>Другие общегосударственные вопросы     6893,20</w:t>
      </w:r>
      <w:r w:rsidRPr="00D842B5">
        <w:rPr>
          <w:rFonts w:ascii="Times New Roman" w:hAnsi="Times New Roman" w:cs="Times New Roman"/>
          <w:sz w:val="24"/>
          <w:szCs w:val="24"/>
        </w:rPr>
        <w:tab/>
      </w:r>
      <w:r w:rsidRPr="00D842B5">
        <w:rPr>
          <w:rFonts w:ascii="Times New Roman" w:hAnsi="Times New Roman" w:cs="Times New Roman"/>
          <w:spacing w:val="-3"/>
          <w:sz w:val="24"/>
          <w:szCs w:val="24"/>
        </w:rPr>
        <w:t>6893,20</w:t>
      </w:r>
    </w:p>
    <w:p w:rsidR="00EC0752" w:rsidRPr="00D842B5" w:rsidRDefault="00EC0752" w:rsidP="00D842B5">
      <w:pPr>
        <w:shd w:val="clear" w:color="auto" w:fill="FFFFFF"/>
        <w:tabs>
          <w:tab w:val="left" w:pos="4951"/>
          <w:tab w:val="left" w:pos="6446"/>
        </w:tabs>
        <w:spacing w:before="2" w:line="276" w:lineRule="exact"/>
        <w:ind w:left="617"/>
        <w:rPr>
          <w:rFonts w:ascii="Times New Roman" w:hAnsi="Times New Roman" w:cs="Times New Roman"/>
        </w:rPr>
      </w:pPr>
      <w:r w:rsidRPr="00D842B5">
        <w:rPr>
          <w:rFonts w:ascii="Times New Roman" w:hAnsi="Times New Roman" w:cs="Times New Roman"/>
          <w:spacing w:val="-3"/>
          <w:sz w:val="24"/>
          <w:szCs w:val="24"/>
        </w:rPr>
        <w:t>Обеспечение и проведение выборов</w:t>
      </w:r>
      <w:r w:rsidRPr="00D842B5">
        <w:rPr>
          <w:rFonts w:ascii="Times New Roman" w:hAnsi="Times New Roman" w:cs="Times New Roman"/>
          <w:sz w:val="24"/>
          <w:szCs w:val="24"/>
        </w:rPr>
        <w:tab/>
      </w:r>
      <w:r w:rsidRPr="00D842B5">
        <w:rPr>
          <w:rFonts w:ascii="Times New Roman" w:hAnsi="Times New Roman" w:cs="Times New Roman"/>
          <w:spacing w:val="-4"/>
          <w:sz w:val="24"/>
          <w:szCs w:val="24"/>
        </w:rPr>
        <w:t>37900,00</w:t>
      </w:r>
      <w:r w:rsidRPr="00D842B5">
        <w:rPr>
          <w:rFonts w:ascii="Times New Roman" w:hAnsi="Times New Roman" w:cs="Times New Roman"/>
          <w:sz w:val="24"/>
          <w:szCs w:val="24"/>
        </w:rPr>
        <w:tab/>
      </w:r>
      <w:r w:rsidRPr="00D842B5">
        <w:rPr>
          <w:rFonts w:ascii="Times New Roman" w:hAnsi="Times New Roman" w:cs="Times New Roman"/>
          <w:spacing w:val="-3"/>
          <w:sz w:val="24"/>
          <w:szCs w:val="24"/>
        </w:rPr>
        <w:t>37900,00</w:t>
      </w:r>
    </w:p>
    <w:p w:rsidR="00EC0752" w:rsidRPr="00D842B5" w:rsidRDefault="00EC0752" w:rsidP="00D842B5">
      <w:pPr>
        <w:shd w:val="clear" w:color="auto" w:fill="FFFFFF"/>
        <w:tabs>
          <w:tab w:val="left" w:pos="4894"/>
          <w:tab w:val="left" w:pos="6389"/>
        </w:tabs>
        <w:spacing w:line="276" w:lineRule="exact"/>
        <w:ind w:left="617"/>
        <w:rPr>
          <w:rFonts w:ascii="Times New Roman" w:hAnsi="Times New Roman" w:cs="Times New Roman"/>
        </w:rPr>
      </w:pPr>
      <w:r w:rsidRPr="00D842B5">
        <w:rPr>
          <w:rFonts w:ascii="Times New Roman" w:hAnsi="Times New Roman" w:cs="Times New Roman"/>
          <w:spacing w:val="-4"/>
          <w:sz w:val="24"/>
          <w:szCs w:val="24"/>
        </w:rPr>
        <w:t>Воинский учет</w:t>
      </w:r>
      <w:r w:rsidRPr="00D842B5">
        <w:rPr>
          <w:rFonts w:ascii="Times New Roman" w:hAnsi="Times New Roman" w:cs="Times New Roman"/>
          <w:sz w:val="24"/>
          <w:szCs w:val="24"/>
        </w:rPr>
        <w:tab/>
      </w:r>
      <w:r w:rsidRPr="00D842B5">
        <w:rPr>
          <w:rFonts w:ascii="Times New Roman" w:hAnsi="Times New Roman" w:cs="Times New Roman"/>
          <w:spacing w:val="-5"/>
          <w:sz w:val="24"/>
          <w:szCs w:val="24"/>
        </w:rPr>
        <w:t>59100,00</w:t>
      </w:r>
      <w:r w:rsidRPr="00D842B5">
        <w:rPr>
          <w:rFonts w:ascii="Times New Roman" w:hAnsi="Times New Roman" w:cs="Times New Roman"/>
          <w:sz w:val="24"/>
          <w:szCs w:val="24"/>
        </w:rPr>
        <w:tab/>
      </w:r>
      <w:r w:rsidRPr="00D842B5">
        <w:rPr>
          <w:rFonts w:ascii="Times New Roman" w:hAnsi="Times New Roman" w:cs="Times New Roman"/>
          <w:spacing w:val="-4"/>
          <w:sz w:val="24"/>
          <w:szCs w:val="24"/>
        </w:rPr>
        <w:t>59100,00</w:t>
      </w:r>
    </w:p>
    <w:p w:rsidR="00EC0752" w:rsidRPr="00D842B5" w:rsidRDefault="00EC0752" w:rsidP="00D842B5">
      <w:pPr>
        <w:shd w:val="clear" w:color="auto" w:fill="FFFFFF"/>
        <w:tabs>
          <w:tab w:val="left" w:pos="5026"/>
        </w:tabs>
        <w:spacing w:before="5" w:line="276" w:lineRule="exact"/>
        <w:ind w:left="679"/>
        <w:rPr>
          <w:rFonts w:ascii="Times New Roman" w:hAnsi="Times New Roman" w:cs="Times New Roman"/>
        </w:rPr>
      </w:pPr>
      <w:r w:rsidRPr="00D842B5">
        <w:rPr>
          <w:rFonts w:ascii="Times New Roman" w:hAnsi="Times New Roman" w:cs="Times New Roman"/>
          <w:spacing w:val="-4"/>
          <w:sz w:val="24"/>
          <w:szCs w:val="24"/>
        </w:rPr>
        <w:t>Благоустройство</w:t>
      </w:r>
      <w:r w:rsidRPr="00D842B5">
        <w:rPr>
          <w:rFonts w:ascii="Times New Roman" w:hAnsi="Times New Roman" w:cs="Times New Roman"/>
          <w:sz w:val="24"/>
          <w:szCs w:val="24"/>
        </w:rPr>
        <w:tab/>
        <w:t>41892,64        41892,64</w:t>
      </w:r>
    </w:p>
    <w:p w:rsidR="00EC0752" w:rsidRPr="00D842B5" w:rsidRDefault="00EC0752" w:rsidP="00D842B5">
      <w:pPr>
        <w:shd w:val="clear" w:color="auto" w:fill="FFFFFF"/>
        <w:tabs>
          <w:tab w:val="left" w:pos="4930"/>
          <w:tab w:val="left" w:pos="6365"/>
        </w:tabs>
        <w:spacing w:before="5" w:after="274" w:line="276" w:lineRule="exact"/>
        <w:ind w:left="622"/>
        <w:rPr>
          <w:rFonts w:ascii="Times New Roman" w:hAnsi="Times New Roman" w:cs="Times New Roman"/>
        </w:rPr>
      </w:pPr>
      <w:r w:rsidRPr="00D842B5">
        <w:rPr>
          <w:rFonts w:ascii="Times New Roman" w:hAnsi="Times New Roman" w:cs="Times New Roman"/>
          <w:spacing w:val="-4"/>
          <w:sz w:val="24"/>
          <w:szCs w:val="24"/>
        </w:rPr>
        <w:t>Пенсионное обеспечение</w:t>
      </w:r>
      <w:r w:rsidRPr="00D842B5">
        <w:rPr>
          <w:rFonts w:ascii="Times New Roman" w:hAnsi="Times New Roman" w:cs="Times New Roman"/>
          <w:sz w:val="24"/>
          <w:szCs w:val="24"/>
        </w:rPr>
        <w:tab/>
      </w:r>
      <w:r w:rsidRPr="00D842B5">
        <w:rPr>
          <w:rFonts w:ascii="Times New Roman" w:hAnsi="Times New Roman" w:cs="Times New Roman"/>
          <w:spacing w:val="-5"/>
          <w:sz w:val="24"/>
          <w:szCs w:val="24"/>
        </w:rPr>
        <w:t>4000,00</w:t>
      </w:r>
      <w:r w:rsidRPr="00D842B5">
        <w:rPr>
          <w:rFonts w:ascii="Times New Roman" w:hAnsi="Times New Roman" w:cs="Times New Roman"/>
          <w:sz w:val="24"/>
          <w:szCs w:val="24"/>
        </w:rPr>
        <w:tab/>
      </w:r>
      <w:r w:rsidRPr="00D842B5">
        <w:rPr>
          <w:rFonts w:ascii="Times New Roman" w:hAnsi="Times New Roman" w:cs="Times New Roman"/>
          <w:spacing w:val="-3"/>
          <w:sz w:val="24"/>
          <w:szCs w:val="24"/>
        </w:rPr>
        <w:t>4000,00</w:t>
      </w:r>
    </w:p>
    <w:p w:rsidR="00EC0752" w:rsidRPr="00D842B5" w:rsidRDefault="00EC0752" w:rsidP="00D842B5">
      <w:pPr>
        <w:shd w:val="clear" w:color="auto" w:fill="FFFFFF"/>
        <w:rPr>
          <w:rFonts w:ascii="Times New Roman" w:hAnsi="Times New Roman" w:cs="Times New Roman"/>
        </w:rPr>
        <w:sectPr w:rsidR="00EC0752" w:rsidRPr="00D842B5" w:rsidSect="00706D29">
          <w:pgSz w:w="11909" w:h="16834"/>
          <w:pgMar w:top="360" w:right="1469" w:bottom="720" w:left="1818" w:header="720" w:footer="720" w:gutter="0"/>
          <w:cols w:space="60"/>
          <w:noEndnote/>
        </w:sectPr>
      </w:pPr>
      <w:r w:rsidRPr="00D842B5">
        <w:rPr>
          <w:rFonts w:ascii="Times New Roman" w:hAnsi="Times New Roman" w:cs="Times New Roman"/>
          <w:b/>
          <w:bCs/>
          <w:spacing w:val="-2"/>
          <w:sz w:val="24"/>
          <w:szCs w:val="24"/>
        </w:rPr>
        <w:t xml:space="preserve">                     Всего по расходам:</w:t>
      </w:r>
      <w:r w:rsidRPr="00D842B5">
        <w:rPr>
          <w:rFonts w:ascii="Times New Roman" w:hAnsi="Times New Roman" w:cs="Times New Roman"/>
        </w:rPr>
        <w:t xml:space="preserve">                               </w:t>
      </w:r>
      <w:r w:rsidRPr="00D842B5">
        <w:rPr>
          <w:rFonts w:ascii="Times New Roman" w:hAnsi="Times New Roman" w:cs="Times New Roman"/>
          <w:b/>
          <w:bCs/>
          <w:spacing w:val="-2"/>
          <w:sz w:val="24"/>
          <w:szCs w:val="24"/>
        </w:rPr>
        <w:t>1338455,82     1338455,82</w:t>
      </w:r>
    </w:p>
    <w:p w:rsidR="00EC0752" w:rsidRPr="00ED3CA1" w:rsidRDefault="00EC0752" w:rsidP="00D842B5">
      <w:pPr>
        <w:shd w:val="clear" w:color="auto" w:fill="FFFFFF"/>
        <w:spacing w:after="0" w:line="240" w:lineRule="auto"/>
        <w:jc w:val="both"/>
        <w:rPr>
          <w:rFonts w:ascii="Times New Roman" w:hAnsi="Times New Roman" w:cs="Times New Roman"/>
          <w:sz w:val="28"/>
          <w:szCs w:val="28"/>
          <w:lang w:eastAsia="ru-RU"/>
        </w:rPr>
      </w:pPr>
    </w:p>
    <w:p w:rsidR="00EC0752" w:rsidRPr="00ED3CA1"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EC0752"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А</w:t>
      </w:r>
      <w:r w:rsidRPr="00ED3CA1">
        <w:rPr>
          <w:rFonts w:ascii="Times New Roman" w:hAnsi="Times New Roman" w:cs="Times New Roman"/>
          <w:sz w:val="28"/>
          <w:szCs w:val="28"/>
          <w:lang w:eastAsia="ru-RU"/>
        </w:rPr>
        <w:t xml:space="preserve">министрация </w:t>
      </w:r>
      <w:r>
        <w:rPr>
          <w:rFonts w:ascii="Times New Roman" w:hAnsi="Times New Roman" w:cs="Times New Roman"/>
          <w:sz w:val="28"/>
          <w:szCs w:val="28"/>
          <w:lang w:eastAsia="ru-RU"/>
        </w:rPr>
        <w:t xml:space="preserve">сельского </w:t>
      </w:r>
      <w:r w:rsidRPr="00ED3CA1">
        <w:rPr>
          <w:rFonts w:ascii="Times New Roman" w:hAnsi="Times New Roman" w:cs="Times New Roman"/>
          <w:sz w:val="28"/>
          <w:szCs w:val="28"/>
          <w:lang w:eastAsia="ru-RU"/>
        </w:rPr>
        <w:t xml:space="preserve">поселения </w:t>
      </w:r>
      <w:r>
        <w:rPr>
          <w:rFonts w:ascii="Times New Roman" w:hAnsi="Times New Roman" w:cs="Times New Roman"/>
          <w:sz w:val="28"/>
          <w:szCs w:val="28"/>
          <w:lang w:eastAsia="ru-RU"/>
        </w:rPr>
        <w:t xml:space="preserve"> </w:t>
      </w:r>
      <w:r w:rsidRPr="00ED3CA1">
        <w:rPr>
          <w:rFonts w:ascii="Times New Roman" w:hAnsi="Times New Roman" w:cs="Times New Roman"/>
          <w:sz w:val="28"/>
          <w:szCs w:val="28"/>
          <w:lang w:eastAsia="ru-RU"/>
        </w:rPr>
        <w:t xml:space="preserve"> полностью оплатить взятые на себя полномочия. Заработная плата, компенсационные выплаты и прочие обязательные п</w:t>
      </w:r>
      <w:r>
        <w:rPr>
          <w:rFonts w:ascii="Times New Roman" w:hAnsi="Times New Roman" w:cs="Times New Roman"/>
          <w:sz w:val="28"/>
          <w:szCs w:val="28"/>
          <w:lang w:eastAsia="ru-RU"/>
        </w:rPr>
        <w:t xml:space="preserve">латежи выплачены своевременно. </w:t>
      </w:r>
    </w:p>
    <w:p w:rsidR="00EC0752" w:rsidRPr="00ED3CA1"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r w:rsidRPr="00ED3CA1">
        <w:rPr>
          <w:rFonts w:ascii="Times New Roman" w:hAnsi="Times New Roman" w:cs="Times New Roman"/>
          <w:sz w:val="28"/>
          <w:szCs w:val="28"/>
          <w:lang w:eastAsia="ru-RU"/>
        </w:rPr>
        <w:t>Одним из самых актуальных вопросов был и остается вопрос благоустройства населенных пунктов сельского поселения.</w:t>
      </w:r>
    </w:p>
    <w:p w:rsidR="00EC0752" w:rsidRPr="00ED3CA1"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r w:rsidRPr="00ED3CA1">
        <w:rPr>
          <w:rFonts w:ascii="Times New Roman" w:hAnsi="Times New Roman" w:cs="Times New Roman"/>
          <w:sz w:val="28"/>
          <w:szCs w:val="28"/>
          <w:lang w:eastAsia="ru-RU"/>
        </w:rPr>
        <w:t xml:space="preserve">За прошедший год была проведена работа по приведению в порядок территории и благоустройству нашего поселения – это проведение субботников по благоустройству </w:t>
      </w:r>
      <w:r>
        <w:rPr>
          <w:rFonts w:ascii="Times New Roman" w:hAnsi="Times New Roman" w:cs="Times New Roman"/>
          <w:sz w:val="28"/>
          <w:szCs w:val="28"/>
          <w:lang w:eastAsia="ru-RU"/>
        </w:rPr>
        <w:t xml:space="preserve"> </w:t>
      </w:r>
      <w:r w:rsidRPr="00ED3CA1">
        <w:rPr>
          <w:rFonts w:ascii="Times New Roman" w:hAnsi="Times New Roman" w:cs="Times New Roman"/>
          <w:sz w:val="28"/>
          <w:szCs w:val="28"/>
          <w:lang w:eastAsia="ru-RU"/>
        </w:rPr>
        <w:t xml:space="preserve"> территори</w:t>
      </w:r>
      <w:r>
        <w:rPr>
          <w:rFonts w:ascii="Times New Roman" w:hAnsi="Times New Roman" w:cs="Times New Roman"/>
          <w:sz w:val="28"/>
          <w:szCs w:val="28"/>
          <w:lang w:eastAsia="ru-RU"/>
        </w:rPr>
        <w:t>и</w:t>
      </w:r>
      <w:r w:rsidRPr="00ED3CA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памятного знака</w:t>
      </w:r>
      <w:r w:rsidRPr="00ED3CA1">
        <w:rPr>
          <w:rFonts w:ascii="Times New Roman" w:hAnsi="Times New Roman" w:cs="Times New Roman"/>
          <w:sz w:val="28"/>
          <w:szCs w:val="28"/>
          <w:lang w:eastAsia="ru-RU"/>
        </w:rPr>
        <w:t>, кладбищ</w:t>
      </w:r>
      <w:r>
        <w:rPr>
          <w:rFonts w:ascii="Times New Roman" w:hAnsi="Times New Roman" w:cs="Times New Roman"/>
          <w:sz w:val="28"/>
          <w:szCs w:val="28"/>
          <w:lang w:eastAsia="ru-RU"/>
        </w:rPr>
        <w:t>а</w:t>
      </w:r>
      <w:r w:rsidRPr="00ED3CA1">
        <w:rPr>
          <w:rFonts w:ascii="Times New Roman" w:hAnsi="Times New Roman" w:cs="Times New Roman"/>
          <w:sz w:val="28"/>
          <w:szCs w:val="28"/>
          <w:lang w:eastAsia="ru-RU"/>
        </w:rPr>
        <w:t>, территорий, прилегающих к учреждениям и организациям.</w:t>
      </w:r>
    </w:p>
    <w:p w:rsidR="00EC0752" w:rsidRPr="00ED3CA1"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r w:rsidRPr="00ED3CA1">
        <w:rPr>
          <w:rFonts w:ascii="Times New Roman" w:hAnsi="Times New Roman" w:cs="Times New Roman"/>
          <w:sz w:val="28"/>
          <w:szCs w:val="28"/>
          <w:lang w:eastAsia="ru-RU"/>
        </w:rPr>
        <w:t xml:space="preserve">Был составлен план организационных мероприятий по благоустройству и Дней защиты от экологической опасности на территории </w:t>
      </w:r>
      <w:r w:rsidRPr="00422509">
        <w:rPr>
          <w:rFonts w:ascii="Times New Roman" w:hAnsi="Times New Roman" w:cs="Times New Roman"/>
          <w:sz w:val="28"/>
          <w:szCs w:val="28"/>
          <w:lang w:eastAsia="ru-RU"/>
        </w:rPr>
        <w:t>Верхососенского</w:t>
      </w:r>
      <w:r w:rsidRPr="00ED3CA1">
        <w:rPr>
          <w:rFonts w:ascii="Times New Roman" w:hAnsi="Times New Roman" w:cs="Times New Roman"/>
          <w:sz w:val="28"/>
          <w:szCs w:val="28"/>
          <w:lang w:eastAsia="ru-RU"/>
        </w:rPr>
        <w:t xml:space="preserve"> сельского поселения. В ходе данных мероприятий проведена уборка и очистка территорий около административных зданий, учреждени</w:t>
      </w:r>
      <w:r>
        <w:rPr>
          <w:rFonts w:ascii="Times New Roman" w:hAnsi="Times New Roman" w:cs="Times New Roman"/>
          <w:sz w:val="28"/>
          <w:szCs w:val="28"/>
          <w:lang w:eastAsia="ru-RU"/>
        </w:rPr>
        <w:t>я</w:t>
      </w:r>
      <w:r w:rsidRPr="00ED3CA1">
        <w:rPr>
          <w:rFonts w:ascii="Times New Roman" w:hAnsi="Times New Roman" w:cs="Times New Roman"/>
          <w:sz w:val="28"/>
          <w:szCs w:val="28"/>
          <w:lang w:eastAsia="ru-RU"/>
        </w:rPr>
        <w:t xml:space="preserve"> образования, культуры, здравоохранения. Проведены мероприятии по приведению в порядок кладбищ</w:t>
      </w:r>
      <w:r>
        <w:rPr>
          <w:rFonts w:ascii="Times New Roman" w:hAnsi="Times New Roman" w:cs="Times New Roman"/>
          <w:sz w:val="28"/>
          <w:szCs w:val="28"/>
          <w:lang w:eastAsia="ru-RU"/>
        </w:rPr>
        <w:t>а</w:t>
      </w:r>
      <w:r w:rsidRPr="00ED3CA1">
        <w:rPr>
          <w:rFonts w:ascii="Times New Roman" w:hAnsi="Times New Roman" w:cs="Times New Roman"/>
          <w:sz w:val="28"/>
          <w:szCs w:val="28"/>
          <w:lang w:eastAsia="ru-RU"/>
        </w:rPr>
        <w:t>, был завезен песок, проведен покос травы. Также, был произведен</w:t>
      </w:r>
      <w:r>
        <w:rPr>
          <w:rFonts w:ascii="Times New Roman" w:hAnsi="Times New Roman" w:cs="Times New Roman"/>
          <w:sz w:val="28"/>
          <w:szCs w:val="28"/>
          <w:lang w:eastAsia="ru-RU"/>
        </w:rPr>
        <w:t>а</w:t>
      </w:r>
      <w:r w:rsidRPr="00ED3CA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опиловка поросли и деревьев</w:t>
      </w:r>
      <w:r w:rsidRPr="00ED3CA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ED3CA1">
        <w:rPr>
          <w:rFonts w:ascii="Times New Roman" w:hAnsi="Times New Roman" w:cs="Times New Roman"/>
          <w:sz w:val="28"/>
          <w:szCs w:val="28"/>
          <w:lang w:eastAsia="ru-RU"/>
        </w:rPr>
        <w:t xml:space="preserve">на территории сельского поселения </w:t>
      </w:r>
      <w:r>
        <w:rPr>
          <w:rFonts w:ascii="Times New Roman" w:hAnsi="Times New Roman" w:cs="Times New Roman"/>
          <w:sz w:val="28"/>
          <w:szCs w:val="28"/>
          <w:lang w:eastAsia="ru-RU"/>
        </w:rPr>
        <w:t xml:space="preserve"> </w:t>
      </w:r>
      <w:r w:rsidRPr="00ED3CA1">
        <w:rPr>
          <w:rFonts w:ascii="Times New Roman" w:hAnsi="Times New Roman" w:cs="Times New Roman"/>
          <w:sz w:val="28"/>
          <w:szCs w:val="28"/>
          <w:lang w:eastAsia="ru-RU"/>
        </w:rPr>
        <w:t xml:space="preserve">. </w:t>
      </w:r>
    </w:p>
    <w:p w:rsidR="00EC0752" w:rsidRPr="00ED3CA1"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r w:rsidRPr="00117BB1">
        <w:rPr>
          <w:rFonts w:ascii="Times New Roman" w:hAnsi="Times New Roman" w:cs="Times New Roman"/>
          <w:sz w:val="28"/>
          <w:szCs w:val="28"/>
          <w:lang w:eastAsia="ru-RU"/>
        </w:rPr>
        <w:t xml:space="preserve">В ходе проведения Дней защиты от экологической опасности было проведено </w:t>
      </w:r>
      <w:r>
        <w:rPr>
          <w:rFonts w:ascii="Times New Roman" w:hAnsi="Times New Roman" w:cs="Times New Roman"/>
          <w:sz w:val="28"/>
          <w:szCs w:val="28"/>
          <w:lang w:eastAsia="ru-RU"/>
        </w:rPr>
        <w:t>3</w:t>
      </w:r>
      <w:r w:rsidRPr="00117BB1">
        <w:rPr>
          <w:rFonts w:ascii="Times New Roman" w:hAnsi="Times New Roman" w:cs="Times New Roman"/>
          <w:sz w:val="28"/>
          <w:szCs w:val="28"/>
          <w:lang w:eastAsia="ru-RU"/>
        </w:rPr>
        <w:t xml:space="preserve"> экологических субботник</w:t>
      </w:r>
      <w:r>
        <w:rPr>
          <w:rFonts w:ascii="Times New Roman" w:hAnsi="Times New Roman" w:cs="Times New Roman"/>
          <w:sz w:val="28"/>
          <w:szCs w:val="28"/>
          <w:lang w:eastAsia="ru-RU"/>
        </w:rPr>
        <w:t>а.</w:t>
      </w:r>
      <w:r w:rsidRPr="00117BB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p>
    <w:p w:rsidR="00EC0752" w:rsidRPr="00ED3CA1"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Во в</w:t>
      </w:r>
      <w:r w:rsidRPr="00ED3CA1">
        <w:rPr>
          <w:rFonts w:ascii="Times New Roman" w:hAnsi="Times New Roman" w:cs="Times New Roman"/>
          <w:sz w:val="28"/>
          <w:szCs w:val="28"/>
          <w:lang w:eastAsia="ru-RU"/>
        </w:rPr>
        <w:t>се</w:t>
      </w:r>
      <w:r>
        <w:rPr>
          <w:rFonts w:ascii="Times New Roman" w:hAnsi="Times New Roman" w:cs="Times New Roman"/>
          <w:sz w:val="28"/>
          <w:szCs w:val="28"/>
          <w:lang w:eastAsia="ru-RU"/>
        </w:rPr>
        <w:t>х</w:t>
      </w:r>
      <w:r w:rsidRPr="00ED3CA1">
        <w:rPr>
          <w:rFonts w:ascii="Times New Roman" w:hAnsi="Times New Roman" w:cs="Times New Roman"/>
          <w:sz w:val="28"/>
          <w:szCs w:val="28"/>
          <w:lang w:eastAsia="ru-RU"/>
        </w:rPr>
        <w:t xml:space="preserve"> мероприятия по благоустройству территории </w:t>
      </w:r>
      <w:r>
        <w:rPr>
          <w:rFonts w:ascii="Times New Roman" w:hAnsi="Times New Roman" w:cs="Times New Roman"/>
          <w:sz w:val="28"/>
          <w:szCs w:val="28"/>
          <w:lang w:eastAsia="ru-RU"/>
        </w:rPr>
        <w:t>Верхососенского</w:t>
      </w:r>
      <w:r w:rsidRPr="00ED3CA1">
        <w:rPr>
          <w:rFonts w:ascii="Times New Roman" w:hAnsi="Times New Roman" w:cs="Times New Roman"/>
          <w:sz w:val="28"/>
          <w:szCs w:val="28"/>
          <w:lang w:eastAsia="ru-RU"/>
        </w:rPr>
        <w:t xml:space="preserve"> сельского поселения приняло участие </w:t>
      </w:r>
      <w:r>
        <w:rPr>
          <w:rFonts w:ascii="Times New Roman" w:hAnsi="Times New Roman" w:cs="Times New Roman"/>
          <w:sz w:val="28"/>
          <w:szCs w:val="28"/>
          <w:lang w:eastAsia="ru-RU"/>
        </w:rPr>
        <w:t xml:space="preserve"> более 60</w:t>
      </w:r>
      <w:r w:rsidRPr="00ED3CA1">
        <w:rPr>
          <w:rFonts w:ascii="Times New Roman" w:hAnsi="Times New Roman" w:cs="Times New Roman"/>
          <w:sz w:val="28"/>
          <w:szCs w:val="28"/>
          <w:lang w:eastAsia="ru-RU"/>
        </w:rPr>
        <w:t xml:space="preserve"> человек. В работы по благоустройству в этом году были внесены коррективы в связи с эпидемией коронавируса. Многие мероприятия пришлось ограничить. Но несмотря на это работы не прекращались и проводились с соблюдением всех мер безопасности.</w:t>
      </w:r>
    </w:p>
    <w:p w:rsidR="00EC0752" w:rsidRPr="000A075C" w:rsidRDefault="00EC0752" w:rsidP="000A075C">
      <w:pPr>
        <w:shd w:val="clear" w:color="auto" w:fill="FFFFFF"/>
        <w:spacing w:after="0" w:line="240" w:lineRule="auto"/>
        <w:ind w:firstLine="709"/>
        <w:jc w:val="both"/>
        <w:rPr>
          <w:rFonts w:ascii="Times New Roman" w:hAnsi="Times New Roman" w:cs="Times New Roman"/>
          <w:sz w:val="28"/>
          <w:szCs w:val="28"/>
          <w:lang w:eastAsia="ru-RU"/>
        </w:rPr>
      </w:pPr>
      <w:r w:rsidRPr="00ED3CA1">
        <w:rPr>
          <w:rFonts w:ascii="Times New Roman" w:hAnsi="Times New Roman" w:cs="Times New Roman"/>
          <w:sz w:val="28"/>
          <w:szCs w:val="28"/>
          <w:lang w:eastAsia="ru-RU"/>
        </w:rPr>
        <w:t xml:space="preserve">Своевременно проводится скашивание сорной растительности на </w:t>
      </w:r>
      <w:r>
        <w:rPr>
          <w:rFonts w:ascii="Times New Roman" w:hAnsi="Times New Roman" w:cs="Times New Roman"/>
          <w:sz w:val="28"/>
          <w:szCs w:val="28"/>
          <w:lang w:eastAsia="ru-RU"/>
        </w:rPr>
        <w:t>территории общего пользования</w:t>
      </w:r>
      <w:r w:rsidRPr="00ED3CA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и детских площадках </w:t>
      </w:r>
      <w:r w:rsidRPr="00ED3CA1">
        <w:rPr>
          <w:rFonts w:ascii="Times New Roman" w:hAnsi="Times New Roman" w:cs="Times New Roman"/>
          <w:sz w:val="28"/>
          <w:szCs w:val="28"/>
          <w:lang w:eastAsia="ru-RU"/>
        </w:rPr>
        <w:t xml:space="preserve">в населенных пунктах </w:t>
      </w:r>
      <w:r w:rsidRPr="00422509">
        <w:rPr>
          <w:rFonts w:ascii="Times New Roman" w:hAnsi="Times New Roman" w:cs="Times New Roman"/>
          <w:sz w:val="28"/>
          <w:szCs w:val="28"/>
          <w:lang w:eastAsia="ru-RU"/>
        </w:rPr>
        <w:t>Верхососенского</w:t>
      </w:r>
      <w:r w:rsidRPr="00ED3CA1">
        <w:rPr>
          <w:rFonts w:ascii="Times New Roman" w:hAnsi="Times New Roman" w:cs="Times New Roman"/>
          <w:sz w:val="28"/>
          <w:szCs w:val="28"/>
          <w:lang w:eastAsia="ru-RU"/>
        </w:rPr>
        <w:t xml:space="preserve"> сельского поселения.</w:t>
      </w:r>
      <w:r>
        <w:rPr>
          <w:rFonts w:ascii="Times New Roman" w:hAnsi="Times New Roman" w:cs="Times New Roman"/>
          <w:sz w:val="28"/>
          <w:szCs w:val="28"/>
          <w:lang w:eastAsia="ru-RU"/>
        </w:rPr>
        <w:t xml:space="preserve"> </w:t>
      </w:r>
      <w:r w:rsidRPr="000877E9">
        <w:rPr>
          <w:rFonts w:ascii="Times New Roman" w:hAnsi="Times New Roman" w:cs="Times New Roman"/>
          <w:sz w:val="28"/>
          <w:szCs w:val="28"/>
          <w:lang w:eastAsia="ru-RU"/>
        </w:rPr>
        <w:t xml:space="preserve">На </w:t>
      </w:r>
      <w:r>
        <w:rPr>
          <w:rFonts w:ascii="Times New Roman" w:hAnsi="Times New Roman" w:cs="Times New Roman"/>
          <w:sz w:val="28"/>
          <w:szCs w:val="28"/>
          <w:lang w:eastAsia="ru-RU"/>
        </w:rPr>
        <w:t xml:space="preserve"> </w:t>
      </w:r>
      <w:r w:rsidRPr="000877E9">
        <w:rPr>
          <w:rFonts w:ascii="Times New Roman" w:hAnsi="Times New Roman" w:cs="Times New Roman"/>
          <w:sz w:val="28"/>
          <w:szCs w:val="28"/>
          <w:lang w:eastAsia="ru-RU"/>
        </w:rPr>
        <w:t xml:space="preserve"> детск</w:t>
      </w:r>
      <w:r>
        <w:rPr>
          <w:rFonts w:ascii="Times New Roman" w:hAnsi="Times New Roman" w:cs="Times New Roman"/>
          <w:sz w:val="28"/>
          <w:szCs w:val="28"/>
          <w:lang w:eastAsia="ru-RU"/>
        </w:rPr>
        <w:t>ую</w:t>
      </w:r>
      <w:r w:rsidRPr="000877E9">
        <w:rPr>
          <w:rFonts w:ascii="Times New Roman" w:hAnsi="Times New Roman" w:cs="Times New Roman"/>
          <w:sz w:val="28"/>
          <w:szCs w:val="28"/>
          <w:lang w:eastAsia="ru-RU"/>
        </w:rPr>
        <w:t xml:space="preserve"> площадк</w:t>
      </w:r>
      <w:r>
        <w:rPr>
          <w:rFonts w:ascii="Times New Roman" w:hAnsi="Times New Roman" w:cs="Times New Roman"/>
          <w:sz w:val="28"/>
          <w:szCs w:val="28"/>
          <w:lang w:eastAsia="ru-RU"/>
        </w:rPr>
        <w:t>у</w:t>
      </w:r>
      <w:r w:rsidRPr="000877E9">
        <w:rPr>
          <w:rFonts w:ascii="Times New Roman" w:hAnsi="Times New Roman" w:cs="Times New Roman"/>
          <w:sz w:val="28"/>
          <w:szCs w:val="28"/>
          <w:lang w:eastAsia="ru-RU"/>
        </w:rPr>
        <w:t xml:space="preserve"> сельского поселения был завезен пес</w:t>
      </w:r>
      <w:r>
        <w:rPr>
          <w:rFonts w:ascii="Times New Roman" w:hAnsi="Times New Roman" w:cs="Times New Roman"/>
          <w:sz w:val="28"/>
          <w:szCs w:val="28"/>
          <w:lang w:eastAsia="ru-RU"/>
        </w:rPr>
        <w:t>ок</w:t>
      </w:r>
      <w:r w:rsidRPr="00567ED6">
        <w:rPr>
          <w:lang w:eastAsia="ru-RU"/>
        </w:rPr>
        <w:t>.</w:t>
      </w:r>
    </w:p>
    <w:p w:rsidR="00EC0752" w:rsidRPr="00BB49CA" w:rsidRDefault="00EC0752" w:rsidP="008C578B">
      <w:pPr>
        <w:pStyle w:val="ListParagraph"/>
        <w:shd w:val="clear" w:color="auto" w:fill="FFFFFF"/>
        <w:spacing w:after="0" w:line="240" w:lineRule="auto"/>
        <w:ind w:left="0" w:firstLine="709"/>
        <w:jc w:val="both"/>
        <w:rPr>
          <w:rFonts w:ascii="Times New Roman" w:hAnsi="Times New Roman" w:cs="Times New Roman"/>
          <w:sz w:val="28"/>
          <w:szCs w:val="28"/>
          <w:lang w:eastAsia="ru-RU"/>
        </w:rPr>
      </w:pPr>
      <w:r w:rsidRPr="00BB49CA">
        <w:rPr>
          <w:rFonts w:ascii="Times New Roman" w:hAnsi="Times New Roman" w:cs="Times New Roman"/>
          <w:sz w:val="28"/>
          <w:szCs w:val="28"/>
          <w:lang w:eastAsia="ru-RU"/>
        </w:rPr>
        <w:t>Больным вопросом для поселения является ремонт и содержание автомобильн</w:t>
      </w:r>
      <w:r>
        <w:rPr>
          <w:rFonts w:ascii="Times New Roman" w:hAnsi="Times New Roman" w:cs="Times New Roman"/>
          <w:sz w:val="28"/>
          <w:szCs w:val="28"/>
          <w:lang w:eastAsia="ru-RU"/>
        </w:rPr>
        <w:t>ых дорог. С    1 января 2015</w:t>
      </w:r>
      <w:r w:rsidRPr="00BB49CA">
        <w:rPr>
          <w:rFonts w:ascii="Times New Roman" w:hAnsi="Times New Roman" w:cs="Times New Roman"/>
          <w:sz w:val="28"/>
          <w:szCs w:val="28"/>
          <w:lang w:eastAsia="ru-RU"/>
        </w:rPr>
        <w:t xml:space="preserve"> года полномочия по текущему ремонту и содержанию автомобильных дорог перешли в Администрацию </w:t>
      </w:r>
      <w:r>
        <w:rPr>
          <w:rFonts w:ascii="Times New Roman" w:hAnsi="Times New Roman" w:cs="Times New Roman"/>
          <w:sz w:val="28"/>
          <w:szCs w:val="28"/>
          <w:lang w:eastAsia="ru-RU"/>
        </w:rPr>
        <w:t>Покровского</w:t>
      </w:r>
      <w:r w:rsidRPr="00BB49CA">
        <w:rPr>
          <w:rFonts w:ascii="Times New Roman" w:hAnsi="Times New Roman" w:cs="Times New Roman"/>
          <w:sz w:val="28"/>
          <w:szCs w:val="28"/>
          <w:lang w:eastAsia="ru-RU"/>
        </w:rPr>
        <w:t xml:space="preserve"> района, </w:t>
      </w:r>
      <w:r>
        <w:rPr>
          <w:rFonts w:ascii="Times New Roman" w:hAnsi="Times New Roman" w:cs="Times New Roman"/>
          <w:sz w:val="28"/>
          <w:szCs w:val="28"/>
          <w:lang w:eastAsia="ru-RU"/>
        </w:rPr>
        <w:t xml:space="preserve"> сделаны дороги по ул Владимировская ,ул Садовая и д.Верхососенье Центральное</w:t>
      </w:r>
    </w:p>
    <w:p w:rsidR="00EC0752" w:rsidRPr="00BB49CA" w:rsidRDefault="00EC0752" w:rsidP="000A075C">
      <w:pPr>
        <w:pStyle w:val="ListParagraph"/>
        <w:shd w:val="clear" w:color="auto" w:fill="FFFFFF"/>
        <w:spacing w:after="0" w:line="240" w:lineRule="auto"/>
        <w:ind w:left="0" w:firstLine="709"/>
        <w:jc w:val="both"/>
        <w:rPr>
          <w:rFonts w:ascii="Times New Roman" w:hAnsi="Times New Roman" w:cs="Times New Roman"/>
          <w:sz w:val="28"/>
          <w:szCs w:val="28"/>
          <w:lang w:eastAsia="ru-RU"/>
        </w:rPr>
      </w:pPr>
      <w:r w:rsidRPr="00BB49CA">
        <w:rPr>
          <w:rFonts w:ascii="Times New Roman" w:hAnsi="Times New Roman" w:cs="Times New Roman"/>
          <w:sz w:val="28"/>
          <w:szCs w:val="28"/>
          <w:lang w:eastAsia="ru-RU"/>
        </w:rPr>
        <w:t xml:space="preserve">В </w:t>
      </w:r>
      <w:r>
        <w:rPr>
          <w:rFonts w:ascii="Times New Roman" w:hAnsi="Times New Roman" w:cs="Times New Roman"/>
          <w:sz w:val="28"/>
          <w:szCs w:val="28"/>
          <w:lang w:val="en-US" w:eastAsia="ru-RU"/>
        </w:rPr>
        <w:t>I</w:t>
      </w:r>
      <w:r w:rsidRPr="00BB49CA">
        <w:rPr>
          <w:rFonts w:ascii="Times New Roman" w:hAnsi="Times New Roman" w:cs="Times New Roman"/>
          <w:sz w:val="28"/>
          <w:szCs w:val="28"/>
          <w:lang w:eastAsia="ru-RU"/>
        </w:rPr>
        <w:t xml:space="preserve"> полугодии 2021 года были проведены мероприятия, связанные с празднованием Дня Победы, Дня памяти и скорби, однако все массовые мероприятия были ограничены также в связи с эпидемией коронавируса. </w:t>
      </w:r>
      <w:r>
        <w:rPr>
          <w:rFonts w:ascii="Times New Roman" w:hAnsi="Times New Roman" w:cs="Times New Roman"/>
          <w:sz w:val="28"/>
          <w:szCs w:val="28"/>
          <w:lang w:eastAsia="ru-RU"/>
        </w:rPr>
        <w:t xml:space="preserve">    Памятный знак </w:t>
      </w:r>
      <w:r w:rsidRPr="00BB49CA">
        <w:rPr>
          <w:rFonts w:ascii="Times New Roman" w:hAnsi="Times New Roman" w:cs="Times New Roman"/>
          <w:sz w:val="28"/>
          <w:szCs w:val="28"/>
          <w:lang w:eastAsia="ru-RU"/>
        </w:rPr>
        <w:t xml:space="preserve"> был</w:t>
      </w:r>
      <w:r>
        <w:rPr>
          <w:rFonts w:ascii="Times New Roman" w:hAnsi="Times New Roman" w:cs="Times New Roman"/>
          <w:sz w:val="28"/>
          <w:szCs w:val="28"/>
          <w:lang w:eastAsia="ru-RU"/>
        </w:rPr>
        <w:t xml:space="preserve"> </w:t>
      </w:r>
      <w:r w:rsidRPr="00BB49CA">
        <w:rPr>
          <w:rFonts w:ascii="Times New Roman" w:hAnsi="Times New Roman" w:cs="Times New Roman"/>
          <w:sz w:val="28"/>
          <w:szCs w:val="28"/>
          <w:lang w:eastAsia="ru-RU"/>
        </w:rPr>
        <w:t xml:space="preserve"> приведен</w:t>
      </w:r>
      <w:r>
        <w:rPr>
          <w:rFonts w:ascii="Times New Roman" w:hAnsi="Times New Roman" w:cs="Times New Roman"/>
          <w:sz w:val="28"/>
          <w:szCs w:val="28"/>
          <w:lang w:eastAsia="ru-RU"/>
        </w:rPr>
        <w:t xml:space="preserve"> </w:t>
      </w:r>
      <w:r w:rsidRPr="00BB49CA">
        <w:rPr>
          <w:rFonts w:ascii="Times New Roman" w:hAnsi="Times New Roman" w:cs="Times New Roman"/>
          <w:sz w:val="28"/>
          <w:szCs w:val="28"/>
          <w:lang w:eastAsia="ru-RU"/>
        </w:rPr>
        <w:t xml:space="preserve"> в порядок, проведен текущий ремонт</w:t>
      </w:r>
      <w:r>
        <w:rPr>
          <w:rFonts w:ascii="Times New Roman" w:hAnsi="Times New Roman" w:cs="Times New Roman"/>
          <w:sz w:val="28"/>
          <w:szCs w:val="28"/>
          <w:lang w:eastAsia="ru-RU"/>
        </w:rPr>
        <w:t xml:space="preserve">. </w:t>
      </w:r>
      <w:r w:rsidRPr="00BB49CA">
        <w:rPr>
          <w:rFonts w:ascii="Times New Roman" w:hAnsi="Times New Roman" w:cs="Times New Roman"/>
          <w:sz w:val="28"/>
          <w:szCs w:val="28"/>
          <w:lang w:eastAsia="ru-RU"/>
        </w:rPr>
        <w:t>Своевременно производится покос территории вокруг памятн</w:t>
      </w:r>
      <w:r>
        <w:rPr>
          <w:rFonts w:ascii="Times New Roman" w:hAnsi="Times New Roman" w:cs="Times New Roman"/>
          <w:sz w:val="28"/>
          <w:szCs w:val="28"/>
          <w:lang w:eastAsia="ru-RU"/>
        </w:rPr>
        <w:t>ого   знака</w:t>
      </w:r>
      <w:r w:rsidRPr="00BB49CA">
        <w:rPr>
          <w:rFonts w:ascii="Times New Roman" w:hAnsi="Times New Roman" w:cs="Times New Roman"/>
          <w:sz w:val="28"/>
          <w:szCs w:val="28"/>
          <w:lang w:eastAsia="ru-RU"/>
        </w:rPr>
        <w:t>.</w:t>
      </w:r>
    </w:p>
    <w:p w:rsidR="00EC0752" w:rsidRPr="00BB49CA" w:rsidRDefault="00EC0752" w:rsidP="008C578B">
      <w:pPr>
        <w:pStyle w:val="ListParagraph"/>
        <w:shd w:val="clear" w:color="auto" w:fill="FFFFFF"/>
        <w:spacing w:after="0" w:line="240" w:lineRule="auto"/>
        <w:ind w:left="0" w:firstLine="709"/>
        <w:jc w:val="both"/>
        <w:rPr>
          <w:rFonts w:ascii="Times New Roman" w:hAnsi="Times New Roman" w:cs="Times New Roman"/>
          <w:sz w:val="28"/>
          <w:szCs w:val="28"/>
          <w:lang w:eastAsia="ru-RU"/>
        </w:rPr>
      </w:pPr>
      <w:r w:rsidRPr="00BB49CA">
        <w:rPr>
          <w:rFonts w:ascii="Times New Roman" w:hAnsi="Times New Roman" w:cs="Times New Roman"/>
          <w:sz w:val="28"/>
          <w:szCs w:val="28"/>
          <w:lang w:eastAsia="ru-RU"/>
        </w:rPr>
        <w:t>Ежегодно в пожароопасный период вводится особый противопожарный режим, во время которого категорически запрещено проводить сжигание мусора, листьев, сухой растительности, поживных остатков. Особые меры пожарной безопасности устанавливаются также при уборке урожая. Однако, несмотря на это, жгут мусор во дворах и за дворами.</w:t>
      </w:r>
    </w:p>
    <w:p w:rsidR="00EC0752" w:rsidRPr="00BB49CA" w:rsidRDefault="00EC0752" w:rsidP="008C578B">
      <w:pPr>
        <w:pStyle w:val="ListParagraph"/>
        <w:shd w:val="clear" w:color="auto" w:fill="FFFFFF"/>
        <w:spacing w:after="0" w:line="240" w:lineRule="auto"/>
        <w:ind w:left="0" w:firstLine="709"/>
        <w:jc w:val="both"/>
        <w:rPr>
          <w:rFonts w:ascii="Times New Roman" w:hAnsi="Times New Roman" w:cs="Times New Roman"/>
          <w:sz w:val="28"/>
          <w:szCs w:val="28"/>
          <w:lang w:eastAsia="ru-RU"/>
        </w:rPr>
      </w:pPr>
      <w:r w:rsidRPr="00BB49CA">
        <w:rPr>
          <w:rFonts w:ascii="Times New Roman" w:hAnsi="Times New Roman" w:cs="Times New Roman"/>
          <w:sz w:val="28"/>
          <w:szCs w:val="28"/>
          <w:lang w:eastAsia="ru-RU"/>
        </w:rPr>
        <w:t xml:space="preserve">С целью предотвращения ландшафтных возгораний в рамках пожароопасного сезона в 2021г. Администрацией поселения приняты следующие меры: </w:t>
      </w:r>
    </w:p>
    <w:p w:rsidR="00EC0752" w:rsidRDefault="00EC0752" w:rsidP="008C578B">
      <w:pPr>
        <w:pStyle w:val="ListParagraph"/>
        <w:numPr>
          <w:ilvl w:val="0"/>
          <w:numId w:val="1"/>
        </w:numPr>
        <w:shd w:val="clear" w:color="auto" w:fill="FFFFFF"/>
        <w:spacing w:after="0" w:line="240" w:lineRule="auto"/>
        <w:ind w:left="0" w:firstLine="709"/>
        <w:jc w:val="both"/>
        <w:rPr>
          <w:rFonts w:ascii="Times New Roman" w:hAnsi="Times New Roman" w:cs="Times New Roman"/>
          <w:sz w:val="28"/>
          <w:szCs w:val="28"/>
          <w:lang w:eastAsia="ru-RU"/>
        </w:rPr>
      </w:pPr>
      <w:r w:rsidRPr="00BB49CA">
        <w:rPr>
          <w:rFonts w:ascii="Times New Roman" w:hAnsi="Times New Roman" w:cs="Times New Roman"/>
          <w:sz w:val="28"/>
          <w:szCs w:val="28"/>
          <w:lang w:eastAsia="ru-RU"/>
        </w:rPr>
        <w:t>проводится постоянная работа по информированию населения о необходимости неукоснительного соблю</w:t>
      </w:r>
      <w:r>
        <w:rPr>
          <w:rFonts w:ascii="Times New Roman" w:hAnsi="Times New Roman" w:cs="Times New Roman"/>
          <w:sz w:val="28"/>
          <w:szCs w:val="28"/>
          <w:lang w:eastAsia="ru-RU"/>
        </w:rPr>
        <w:t>дения мер пожарной безопасности;</w:t>
      </w:r>
      <w:r w:rsidRPr="00BB49CA">
        <w:rPr>
          <w:rFonts w:ascii="Times New Roman" w:hAnsi="Times New Roman" w:cs="Times New Roman"/>
          <w:sz w:val="28"/>
          <w:szCs w:val="28"/>
          <w:lang w:eastAsia="ru-RU"/>
        </w:rPr>
        <w:t xml:space="preserve">   </w:t>
      </w:r>
    </w:p>
    <w:p w:rsidR="00EC0752" w:rsidRDefault="00EC0752" w:rsidP="008C578B">
      <w:pPr>
        <w:pStyle w:val="ListParagraph"/>
        <w:numPr>
          <w:ilvl w:val="0"/>
          <w:numId w:val="1"/>
        </w:numPr>
        <w:shd w:val="clear" w:color="auto" w:fill="FFFFFF"/>
        <w:spacing w:after="0" w:line="240" w:lineRule="auto"/>
        <w:ind w:left="0" w:firstLine="709"/>
        <w:jc w:val="both"/>
        <w:rPr>
          <w:rFonts w:ascii="Times New Roman" w:hAnsi="Times New Roman" w:cs="Times New Roman"/>
          <w:sz w:val="28"/>
          <w:szCs w:val="28"/>
          <w:lang w:eastAsia="ru-RU"/>
        </w:rPr>
      </w:pPr>
      <w:r w:rsidRPr="00567ED6">
        <w:rPr>
          <w:rFonts w:ascii="Times New Roman" w:hAnsi="Times New Roman" w:cs="Times New Roman"/>
          <w:sz w:val="28"/>
          <w:szCs w:val="28"/>
          <w:lang w:eastAsia="ru-RU"/>
        </w:rPr>
        <w:t xml:space="preserve">на  официальном сайте Администрации сельского поселения, на информационных стендах размещены  агитационные материалы (листовки), информирующие население о недопустимости выжигания сухой растительности, о мерах административного воздействия в отношении нарушителей порядка выжигания сухой растительности и о последствиях для  окружающей среды, населению вручаются памятки   на противопожарную тематику; </w:t>
      </w:r>
    </w:p>
    <w:p w:rsidR="00EC0752" w:rsidRDefault="00EC0752" w:rsidP="008C578B">
      <w:pPr>
        <w:pStyle w:val="ListParagraph"/>
        <w:numPr>
          <w:ilvl w:val="0"/>
          <w:numId w:val="1"/>
        </w:numPr>
        <w:shd w:val="clear" w:color="auto" w:fill="FFFFFF"/>
        <w:spacing w:after="0" w:line="240" w:lineRule="auto"/>
        <w:ind w:left="0" w:firstLine="709"/>
        <w:jc w:val="both"/>
        <w:rPr>
          <w:rFonts w:ascii="Times New Roman" w:hAnsi="Times New Roman" w:cs="Times New Roman"/>
          <w:sz w:val="28"/>
          <w:szCs w:val="28"/>
          <w:lang w:eastAsia="ru-RU"/>
        </w:rPr>
      </w:pPr>
      <w:r w:rsidRPr="00567ED6">
        <w:rPr>
          <w:rFonts w:ascii="Times New Roman" w:hAnsi="Times New Roman" w:cs="Times New Roman"/>
          <w:sz w:val="28"/>
          <w:szCs w:val="28"/>
          <w:lang w:eastAsia="ru-RU"/>
        </w:rPr>
        <w:t>проводятся профилактические рейды по обследованию мест проживания неблагополучных семей для проведения профилактической работы, направленной на информирование о необходимости неукоснительного соблюдения  мер пожарной безопасности (с вручением</w:t>
      </w:r>
      <w:r>
        <w:rPr>
          <w:rFonts w:ascii="Times New Roman" w:hAnsi="Times New Roman" w:cs="Times New Roman"/>
          <w:sz w:val="28"/>
          <w:szCs w:val="28"/>
          <w:lang w:eastAsia="ru-RU"/>
        </w:rPr>
        <w:t xml:space="preserve"> памяток родителям под подпись).</w:t>
      </w:r>
    </w:p>
    <w:p w:rsidR="00EC0752" w:rsidRPr="00567ED6" w:rsidRDefault="00EC0752" w:rsidP="008C578B">
      <w:pPr>
        <w:pStyle w:val="ListParagraph"/>
        <w:shd w:val="clear" w:color="auto" w:fill="FFFFFF"/>
        <w:spacing w:after="0" w:line="240" w:lineRule="auto"/>
        <w:ind w:left="0" w:firstLine="709"/>
        <w:jc w:val="both"/>
        <w:rPr>
          <w:rFonts w:ascii="Times New Roman" w:hAnsi="Times New Roman" w:cs="Times New Roman"/>
          <w:sz w:val="28"/>
          <w:szCs w:val="28"/>
          <w:lang w:eastAsia="ru-RU"/>
        </w:rPr>
      </w:pPr>
      <w:r w:rsidRPr="00567ED6">
        <w:rPr>
          <w:rFonts w:ascii="Times New Roman" w:hAnsi="Times New Roman" w:cs="Times New Roman"/>
          <w:sz w:val="28"/>
          <w:szCs w:val="28"/>
          <w:lang w:eastAsia="ru-RU"/>
        </w:rPr>
        <w:t>Также, проводится работа по информированию населения о правилах безопасности на водных объектах на территории сельского поселения. В летний период размещаются информационные листовки о запрете купания в неположенных местах. В зимнее время размещаются таблички о запрете выхода на лед.</w:t>
      </w:r>
    </w:p>
    <w:p w:rsidR="00EC0752" w:rsidRPr="00BB49CA" w:rsidRDefault="00EC0752" w:rsidP="008C578B">
      <w:pPr>
        <w:pStyle w:val="ListParagraph"/>
        <w:shd w:val="clear" w:color="auto" w:fill="FFFFFF"/>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EC0752" w:rsidRPr="00BB49CA" w:rsidRDefault="00EC0752" w:rsidP="008C578B">
      <w:pPr>
        <w:pStyle w:val="ListParagraph"/>
        <w:shd w:val="clear" w:color="auto" w:fill="FFFFFF"/>
        <w:spacing w:after="0" w:line="240" w:lineRule="auto"/>
        <w:ind w:left="0" w:firstLine="709"/>
        <w:jc w:val="both"/>
        <w:rPr>
          <w:rFonts w:ascii="Times New Roman" w:hAnsi="Times New Roman" w:cs="Times New Roman"/>
          <w:sz w:val="28"/>
          <w:szCs w:val="28"/>
          <w:lang w:eastAsia="ru-RU"/>
        </w:rPr>
      </w:pPr>
      <w:r w:rsidRPr="00BB49CA">
        <w:rPr>
          <w:rFonts w:ascii="Times New Roman" w:hAnsi="Times New Roman" w:cs="Times New Roman"/>
          <w:sz w:val="28"/>
          <w:szCs w:val="28"/>
          <w:lang w:eastAsia="ru-RU"/>
        </w:rPr>
        <w:t>Кратко остановлюсь на основных задачах на 2022 год:</w:t>
      </w:r>
    </w:p>
    <w:p w:rsidR="00EC0752" w:rsidRDefault="00EC0752" w:rsidP="000A075C">
      <w:pPr>
        <w:pStyle w:val="ListParagraph"/>
        <w:numPr>
          <w:ilvl w:val="0"/>
          <w:numId w:val="2"/>
        </w:numPr>
        <w:shd w:val="clear" w:color="auto" w:fill="FFFFFF"/>
        <w:spacing w:after="0" w:line="240" w:lineRule="auto"/>
        <w:ind w:left="0" w:firstLine="709"/>
        <w:jc w:val="both"/>
        <w:rPr>
          <w:rFonts w:ascii="Times New Roman" w:hAnsi="Times New Roman" w:cs="Times New Roman"/>
          <w:sz w:val="28"/>
          <w:szCs w:val="28"/>
          <w:lang w:eastAsia="ru-RU"/>
        </w:rPr>
      </w:pPr>
      <w:r w:rsidRPr="00BB49CA">
        <w:rPr>
          <w:rFonts w:ascii="Times New Roman" w:hAnsi="Times New Roman" w:cs="Times New Roman"/>
          <w:sz w:val="28"/>
          <w:szCs w:val="28"/>
          <w:lang w:eastAsia="ru-RU"/>
        </w:rPr>
        <w:t>Держать на контроле вопросы качественного выполнения мероприятий по содержанию автомобильных дорог, безопасности дорожного движения</w:t>
      </w:r>
      <w:r>
        <w:rPr>
          <w:rFonts w:ascii="Times New Roman" w:hAnsi="Times New Roman" w:cs="Times New Roman"/>
          <w:sz w:val="28"/>
          <w:szCs w:val="28"/>
          <w:lang w:eastAsia="ru-RU"/>
        </w:rPr>
        <w:t xml:space="preserve">. </w:t>
      </w:r>
    </w:p>
    <w:p w:rsidR="00EC0752" w:rsidRDefault="00EC0752" w:rsidP="008C578B">
      <w:pPr>
        <w:pStyle w:val="ListParagraph"/>
        <w:numPr>
          <w:ilvl w:val="0"/>
          <w:numId w:val="2"/>
        </w:numPr>
        <w:shd w:val="clear" w:color="auto" w:fill="FFFFFF"/>
        <w:spacing w:after="0" w:line="240" w:lineRule="auto"/>
        <w:ind w:left="0" w:firstLine="709"/>
        <w:jc w:val="both"/>
        <w:rPr>
          <w:rFonts w:ascii="Times New Roman" w:hAnsi="Times New Roman" w:cs="Times New Roman"/>
          <w:sz w:val="28"/>
          <w:szCs w:val="28"/>
          <w:lang w:eastAsia="ru-RU"/>
        </w:rPr>
      </w:pPr>
      <w:r w:rsidRPr="003D6199">
        <w:rPr>
          <w:rFonts w:ascii="Times New Roman" w:hAnsi="Times New Roman" w:cs="Times New Roman"/>
          <w:sz w:val="28"/>
          <w:szCs w:val="28"/>
          <w:lang w:eastAsia="ru-RU"/>
        </w:rPr>
        <w:t xml:space="preserve">Продолжать работы по благоустройству населенных пунктов сельского поселения: спил и кронирование аварийных деревьев, покос травы </w:t>
      </w:r>
      <w:r>
        <w:rPr>
          <w:rFonts w:ascii="Times New Roman" w:hAnsi="Times New Roman" w:cs="Times New Roman"/>
          <w:sz w:val="28"/>
          <w:szCs w:val="28"/>
          <w:lang w:eastAsia="ru-RU"/>
        </w:rPr>
        <w:t>на территориях общего пользования, на детской площадки.</w:t>
      </w:r>
    </w:p>
    <w:p w:rsidR="00EC0752" w:rsidRDefault="00EC0752" w:rsidP="008C578B">
      <w:pPr>
        <w:pStyle w:val="ListParagraph"/>
        <w:numPr>
          <w:ilvl w:val="0"/>
          <w:numId w:val="2"/>
        </w:numPr>
        <w:shd w:val="clear" w:color="auto" w:fill="FFFFFF"/>
        <w:spacing w:after="0" w:line="240" w:lineRule="auto"/>
        <w:ind w:left="0" w:firstLine="709"/>
        <w:jc w:val="both"/>
        <w:rPr>
          <w:rFonts w:ascii="Times New Roman" w:hAnsi="Times New Roman" w:cs="Times New Roman"/>
          <w:sz w:val="28"/>
          <w:szCs w:val="28"/>
          <w:lang w:eastAsia="ru-RU"/>
        </w:rPr>
      </w:pPr>
      <w:r w:rsidRPr="003D6199">
        <w:rPr>
          <w:rFonts w:ascii="Times New Roman" w:hAnsi="Times New Roman" w:cs="Times New Roman"/>
          <w:sz w:val="28"/>
          <w:szCs w:val="28"/>
          <w:lang w:eastAsia="ru-RU"/>
        </w:rPr>
        <w:t>Продолжить работы по содержанию мест захоронений: сбор и вывоз мусора, скашивание сорной растительности</w:t>
      </w:r>
      <w:r>
        <w:rPr>
          <w:rFonts w:ascii="Times New Roman" w:hAnsi="Times New Roman" w:cs="Times New Roman"/>
          <w:sz w:val="28"/>
          <w:szCs w:val="28"/>
          <w:lang w:eastAsia="ru-RU"/>
        </w:rPr>
        <w:t>.</w:t>
      </w:r>
    </w:p>
    <w:p w:rsidR="00EC0752" w:rsidRPr="003D6199" w:rsidRDefault="00EC0752" w:rsidP="008C578B">
      <w:pPr>
        <w:pStyle w:val="ListParagraph"/>
        <w:numPr>
          <w:ilvl w:val="0"/>
          <w:numId w:val="2"/>
        </w:numPr>
        <w:shd w:val="clear" w:color="auto" w:fill="FFFFFF"/>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Продолжить учет личных подсобных хозяйств на территории сельского поселения. Ведение похозяйственных книг, осуществляется на основании сведений, предоставляемых на добровольной основе гражданами, ведущими личное подсобное хозяйство.   </w:t>
      </w:r>
    </w:p>
    <w:p w:rsidR="00EC0752" w:rsidRPr="00BB49CA" w:rsidRDefault="00EC0752" w:rsidP="008C578B">
      <w:pPr>
        <w:pStyle w:val="ListParagraph"/>
        <w:shd w:val="clear" w:color="auto" w:fill="FFFFFF"/>
        <w:spacing w:after="0" w:line="240" w:lineRule="auto"/>
        <w:ind w:left="0" w:firstLine="709"/>
        <w:jc w:val="both"/>
        <w:rPr>
          <w:rFonts w:ascii="Times New Roman" w:hAnsi="Times New Roman" w:cs="Times New Roman"/>
          <w:sz w:val="28"/>
          <w:szCs w:val="28"/>
          <w:lang w:eastAsia="ru-RU"/>
        </w:rPr>
      </w:pPr>
    </w:p>
    <w:p w:rsidR="00EC0752" w:rsidRPr="00BB49CA" w:rsidRDefault="00EC0752" w:rsidP="008C578B">
      <w:pPr>
        <w:pStyle w:val="ListParagraph"/>
        <w:shd w:val="clear" w:color="auto" w:fill="FFFFFF"/>
        <w:spacing w:after="0" w:line="240" w:lineRule="auto"/>
        <w:ind w:left="0" w:firstLine="709"/>
        <w:jc w:val="both"/>
        <w:rPr>
          <w:rFonts w:ascii="Times New Roman" w:hAnsi="Times New Roman" w:cs="Times New Roman"/>
          <w:sz w:val="28"/>
          <w:szCs w:val="28"/>
          <w:lang w:eastAsia="ru-RU"/>
        </w:rPr>
      </w:pPr>
      <w:r w:rsidRPr="00BB49CA">
        <w:rPr>
          <w:rFonts w:ascii="Times New Roman" w:hAnsi="Times New Roman" w:cs="Times New Roman"/>
          <w:sz w:val="28"/>
          <w:szCs w:val="28"/>
          <w:lang w:eastAsia="ru-RU"/>
        </w:rPr>
        <w:t xml:space="preserve">Мне хотелось выразить благодарность неравнодушным людям нашего </w:t>
      </w:r>
      <w:r>
        <w:rPr>
          <w:rFonts w:ascii="Times New Roman" w:hAnsi="Times New Roman" w:cs="Times New Roman"/>
          <w:sz w:val="28"/>
          <w:szCs w:val="28"/>
          <w:lang w:eastAsia="ru-RU"/>
        </w:rPr>
        <w:t xml:space="preserve">сельского </w:t>
      </w:r>
      <w:r w:rsidRPr="00BB49CA">
        <w:rPr>
          <w:rFonts w:ascii="Times New Roman" w:hAnsi="Times New Roman" w:cs="Times New Roman"/>
          <w:sz w:val="28"/>
          <w:szCs w:val="28"/>
          <w:lang w:eastAsia="ru-RU"/>
        </w:rPr>
        <w:t>поселения за плодотворную работу, за совместные конструктивные решения общих проблем и выразить уверенность, что в 2022 году мы вместе с ВАМИ продолжим эффективную работу и добьёмся высоких результатов.</w:t>
      </w:r>
    </w:p>
    <w:p w:rsidR="00EC0752" w:rsidRPr="00BB49CA" w:rsidRDefault="00EC0752" w:rsidP="008C578B">
      <w:pPr>
        <w:pStyle w:val="ListParagraph"/>
        <w:shd w:val="clear" w:color="auto" w:fill="FFFFFF"/>
        <w:spacing w:after="0" w:line="240" w:lineRule="auto"/>
        <w:ind w:left="0" w:firstLine="709"/>
        <w:jc w:val="both"/>
        <w:rPr>
          <w:rFonts w:ascii="Times New Roman" w:hAnsi="Times New Roman" w:cs="Times New Roman"/>
          <w:sz w:val="28"/>
          <w:szCs w:val="28"/>
          <w:highlight w:val="yellow"/>
          <w:lang w:eastAsia="ru-RU"/>
        </w:rPr>
      </w:pPr>
      <w:r w:rsidRPr="00BB49CA">
        <w:rPr>
          <w:rFonts w:ascii="Times New Roman" w:hAnsi="Times New Roman" w:cs="Times New Roman"/>
          <w:sz w:val="28"/>
          <w:szCs w:val="28"/>
          <w:lang w:eastAsia="ru-RU"/>
        </w:rPr>
        <w:t>Желаю всем ВАМ крепкого здоровья, семейного благополучия, урожайного года и простого  человеческого счастья!</w:t>
      </w:r>
    </w:p>
    <w:p w:rsidR="00EC0752" w:rsidRDefault="00EC0752" w:rsidP="008C578B">
      <w:pPr>
        <w:shd w:val="clear" w:color="auto" w:fill="FFFFFF"/>
        <w:spacing w:after="0" w:line="240" w:lineRule="auto"/>
        <w:ind w:firstLine="709"/>
        <w:jc w:val="both"/>
        <w:rPr>
          <w:rFonts w:ascii="Times New Roman" w:hAnsi="Times New Roman" w:cs="Times New Roman"/>
          <w:sz w:val="28"/>
          <w:szCs w:val="28"/>
          <w:lang w:eastAsia="ru-RU"/>
        </w:rPr>
      </w:pPr>
    </w:p>
    <w:p w:rsidR="00EC0752" w:rsidRDefault="00EC0752" w:rsidP="008C578B">
      <w:pPr>
        <w:spacing w:after="0" w:line="240" w:lineRule="auto"/>
        <w:jc w:val="center"/>
      </w:pPr>
      <w:r w:rsidRPr="005D1E22">
        <w:rPr>
          <w:rFonts w:ascii="Times New Roman" w:hAnsi="Times New Roman" w:cs="Times New Roman"/>
          <w:sz w:val="28"/>
          <w:szCs w:val="28"/>
          <w:lang w:eastAsia="ru-RU"/>
        </w:rPr>
        <w:t>Всем спасибо за совместную работу и взаимопонимание!</w:t>
      </w:r>
    </w:p>
    <w:p w:rsidR="00EC0752" w:rsidRDefault="00EC0752">
      <w:bookmarkStart w:id="0" w:name="_GoBack"/>
      <w:bookmarkEnd w:id="0"/>
    </w:p>
    <w:sectPr w:rsidR="00EC0752" w:rsidSect="00D842B5">
      <w:pgSz w:w="11906" w:h="16838"/>
      <w:pgMar w:top="180"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F1B4E"/>
    <w:multiLevelType w:val="hybridMultilevel"/>
    <w:tmpl w:val="869EC888"/>
    <w:lvl w:ilvl="0" w:tplc="41A2472A">
      <w:start w:val="1"/>
      <w:numFmt w:val="decimal"/>
      <w:lvlText w:val="%1."/>
      <w:lvlJc w:val="left"/>
      <w:pPr>
        <w:ind w:left="2119" w:hanging="141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21B5719"/>
    <w:multiLevelType w:val="hybridMultilevel"/>
    <w:tmpl w:val="D6C4BD12"/>
    <w:lvl w:ilvl="0" w:tplc="8C88DA2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0D1E"/>
    <w:rsid w:val="000877E9"/>
    <w:rsid w:val="000A075C"/>
    <w:rsid w:val="000C0EE3"/>
    <w:rsid w:val="00117BB1"/>
    <w:rsid w:val="00142314"/>
    <w:rsid w:val="001E1C4A"/>
    <w:rsid w:val="0027502A"/>
    <w:rsid w:val="002D4445"/>
    <w:rsid w:val="003B1FDE"/>
    <w:rsid w:val="003D6199"/>
    <w:rsid w:val="00422509"/>
    <w:rsid w:val="004B5967"/>
    <w:rsid w:val="00530E25"/>
    <w:rsid w:val="00553E65"/>
    <w:rsid w:val="00567ED6"/>
    <w:rsid w:val="005D1E22"/>
    <w:rsid w:val="006D054C"/>
    <w:rsid w:val="00706D29"/>
    <w:rsid w:val="00723F86"/>
    <w:rsid w:val="008101B1"/>
    <w:rsid w:val="008C578B"/>
    <w:rsid w:val="00A64315"/>
    <w:rsid w:val="00AA444B"/>
    <w:rsid w:val="00B21510"/>
    <w:rsid w:val="00BB49CA"/>
    <w:rsid w:val="00D20D1E"/>
    <w:rsid w:val="00D75752"/>
    <w:rsid w:val="00D842B5"/>
    <w:rsid w:val="00EC0752"/>
    <w:rsid w:val="00ED3CA1"/>
    <w:rsid w:val="00F802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78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C578B"/>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4</Pages>
  <Words>1161</Words>
  <Characters>6623</Characters>
  <Application>Microsoft Office Outlook</Application>
  <DocSecurity>0</DocSecurity>
  <Lines>0</Lines>
  <Paragraphs>0</Paragraphs>
  <ScaleCrop>false</ScaleCrop>
  <Company>work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user</cp:lastModifiedBy>
  <cp:revision>4</cp:revision>
  <cp:lastPrinted>2022-03-16T06:05:00Z</cp:lastPrinted>
  <dcterms:created xsi:type="dcterms:W3CDTF">2022-02-17T13:08:00Z</dcterms:created>
  <dcterms:modified xsi:type="dcterms:W3CDTF">2022-03-16T06:06:00Z</dcterms:modified>
</cp:coreProperties>
</file>