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7D4" w:rsidRPr="00C7716C" w:rsidRDefault="004767D4" w:rsidP="00C7716C">
      <w:pPr>
        <w:pStyle w:val="Title"/>
        <w:rPr>
          <w:b/>
          <w:bCs/>
          <w:sz w:val="28"/>
          <w:szCs w:val="28"/>
        </w:rPr>
      </w:pPr>
      <w:r w:rsidRPr="00C7716C">
        <w:rPr>
          <w:b/>
          <w:bCs/>
          <w:sz w:val="28"/>
          <w:szCs w:val="28"/>
        </w:rPr>
        <w:t>РОССИЙСКАЯ ФЕДЕРАЦИЯ</w:t>
      </w:r>
    </w:p>
    <w:p w:rsidR="004767D4" w:rsidRPr="00C7716C" w:rsidRDefault="004767D4" w:rsidP="00C7716C">
      <w:pPr>
        <w:pStyle w:val="Heading8"/>
        <w:spacing w:before="0"/>
        <w:jc w:val="center"/>
        <w:rPr>
          <w:rFonts w:ascii="Times New Roman" w:hAnsi="Times New Roman" w:cs="Times New Roman"/>
          <w:b/>
          <w:bCs/>
          <w:i/>
          <w:iCs/>
          <w:sz w:val="28"/>
          <w:szCs w:val="28"/>
        </w:rPr>
      </w:pPr>
      <w:r w:rsidRPr="00C7716C">
        <w:rPr>
          <w:rFonts w:ascii="Times New Roman" w:hAnsi="Times New Roman" w:cs="Times New Roman"/>
          <w:b/>
          <w:bCs/>
          <w:sz w:val="28"/>
          <w:szCs w:val="28"/>
        </w:rPr>
        <w:t>ОРЛОВСКАЯ ОБЛАСТЬ  ПОКРОВСКИЙ РАЙОН</w:t>
      </w:r>
    </w:p>
    <w:p w:rsidR="004767D4" w:rsidRPr="00C7716C" w:rsidRDefault="004767D4" w:rsidP="00C7716C">
      <w:pPr>
        <w:pStyle w:val="Heading8"/>
        <w:spacing w:before="0"/>
        <w:jc w:val="center"/>
        <w:rPr>
          <w:rFonts w:ascii="Times New Roman" w:hAnsi="Times New Roman" w:cs="Times New Roman"/>
          <w:b/>
          <w:bCs/>
          <w:i/>
          <w:iCs/>
          <w:sz w:val="28"/>
          <w:szCs w:val="28"/>
        </w:rPr>
      </w:pPr>
      <w:r>
        <w:rPr>
          <w:rFonts w:ascii="Times New Roman" w:hAnsi="Times New Roman" w:cs="Times New Roman"/>
          <w:b/>
          <w:bCs/>
          <w:sz w:val="28"/>
          <w:szCs w:val="28"/>
        </w:rPr>
        <w:t>АДМИНИСТРАЦИЯ                                                                   ВЕРХОСОСЕНСКОГО</w:t>
      </w:r>
      <w:r w:rsidRPr="00C7716C">
        <w:rPr>
          <w:rFonts w:ascii="Times New Roman" w:hAnsi="Times New Roman" w:cs="Times New Roman"/>
          <w:b/>
          <w:bCs/>
          <w:sz w:val="28"/>
          <w:szCs w:val="28"/>
        </w:rPr>
        <w:t xml:space="preserve"> СЕЛЬСКОГО ПОСЕЛЕНИЯ</w:t>
      </w:r>
    </w:p>
    <w:p w:rsidR="004767D4" w:rsidRPr="00C7716C" w:rsidRDefault="004767D4" w:rsidP="00C7716C">
      <w:pPr>
        <w:jc w:val="center"/>
        <w:rPr>
          <w:rFonts w:ascii="Times New Roman" w:hAnsi="Times New Roman" w:cs="Times New Roman"/>
          <w:b/>
          <w:bCs/>
          <w:sz w:val="28"/>
          <w:szCs w:val="28"/>
        </w:rPr>
      </w:pPr>
    </w:p>
    <w:p w:rsidR="004767D4" w:rsidRDefault="004767D4" w:rsidP="00C7716C">
      <w:pPr>
        <w:pStyle w:val="Heading7"/>
        <w:jc w:val="center"/>
        <w:rPr>
          <w:rFonts w:ascii="Times New Roman" w:hAnsi="Times New Roman" w:cs="Times New Roman"/>
          <w:b/>
          <w:bCs/>
          <w:i w:val="0"/>
          <w:iCs w:val="0"/>
          <w:sz w:val="32"/>
          <w:szCs w:val="32"/>
        </w:rPr>
      </w:pPr>
      <w:r w:rsidRPr="00071100">
        <w:rPr>
          <w:rFonts w:ascii="Times New Roman" w:hAnsi="Times New Roman" w:cs="Times New Roman"/>
          <w:b/>
          <w:bCs/>
          <w:i w:val="0"/>
          <w:iCs w:val="0"/>
          <w:sz w:val="32"/>
          <w:szCs w:val="32"/>
        </w:rPr>
        <w:t>ПОСТАНОВЛЕНИЕ</w:t>
      </w:r>
      <w:r>
        <w:rPr>
          <w:rFonts w:ascii="Times New Roman" w:hAnsi="Times New Roman" w:cs="Times New Roman"/>
          <w:b/>
          <w:bCs/>
          <w:i w:val="0"/>
          <w:iCs w:val="0"/>
          <w:sz w:val="32"/>
          <w:szCs w:val="32"/>
        </w:rPr>
        <w:t xml:space="preserve"> </w:t>
      </w:r>
    </w:p>
    <w:p w:rsidR="004767D4" w:rsidRPr="00C7716C" w:rsidRDefault="004767D4" w:rsidP="00C7716C">
      <w:pPr>
        <w:pStyle w:val="Heading7"/>
        <w:jc w:val="center"/>
        <w:rPr>
          <w:rFonts w:ascii="Times New Roman" w:hAnsi="Times New Roman" w:cs="Times New Roman"/>
          <w:b/>
          <w:bCs/>
          <w:i w:val="0"/>
          <w:iCs w:val="0"/>
          <w:sz w:val="32"/>
          <w:szCs w:val="32"/>
        </w:rPr>
      </w:pPr>
      <w:r w:rsidRPr="001B33B1">
        <w:rPr>
          <w:rFonts w:ascii="Times New Roman" w:hAnsi="Times New Roman" w:cs="Times New Roman"/>
          <w:b/>
          <w:bCs/>
          <w:sz w:val="28"/>
          <w:szCs w:val="28"/>
        </w:rPr>
        <w:t xml:space="preserve">              </w:t>
      </w:r>
    </w:p>
    <w:p w:rsidR="004767D4" w:rsidRPr="00C7716C" w:rsidRDefault="004767D4" w:rsidP="00C7716C">
      <w:pPr>
        <w:spacing w:line="360" w:lineRule="auto"/>
        <w:outlineLvl w:val="0"/>
        <w:rPr>
          <w:rFonts w:ascii="Times New Roman" w:hAnsi="Times New Roman" w:cs="Times New Roman"/>
          <w:b/>
          <w:bCs/>
          <w:sz w:val="28"/>
          <w:szCs w:val="28"/>
        </w:rPr>
      </w:pPr>
      <w:r w:rsidRPr="001B33B1">
        <w:rPr>
          <w:rFonts w:ascii="Times New Roman" w:hAnsi="Times New Roman" w:cs="Times New Roman"/>
          <w:sz w:val="28"/>
          <w:szCs w:val="28"/>
        </w:rPr>
        <w:t xml:space="preserve"> «</w:t>
      </w:r>
      <w:r>
        <w:rPr>
          <w:rFonts w:ascii="Times New Roman" w:hAnsi="Times New Roman" w:cs="Times New Roman"/>
          <w:sz w:val="28"/>
          <w:szCs w:val="28"/>
        </w:rPr>
        <w:t xml:space="preserve">10»  апреля </w:t>
      </w:r>
      <w:r w:rsidRPr="001B33B1">
        <w:rPr>
          <w:rFonts w:ascii="Times New Roman" w:hAnsi="Times New Roman" w:cs="Times New Roman"/>
          <w:sz w:val="28"/>
          <w:szCs w:val="28"/>
        </w:rPr>
        <w:t xml:space="preserve"> 201</w:t>
      </w:r>
      <w:r>
        <w:rPr>
          <w:rFonts w:ascii="Times New Roman" w:hAnsi="Times New Roman" w:cs="Times New Roman"/>
          <w:sz w:val="28"/>
          <w:szCs w:val="28"/>
        </w:rPr>
        <w:t>9</w:t>
      </w:r>
      <w:r w:rsidRPr="001B33B1">
        <w:rPr>
          <w:rFonts w:ascii="Times New Roman" w:hAnsi="Times New Roman" w:cs="Times New Roman"/>
          <w:sz w:val="28"/>
          <w:szCs w:val="28"/>
        </w:rPr>
        <w:t xml:space="preserve"> года   </w:t>
      </w:r>
      <w:r>
        <w:rPr>
          <w:rFonts w:ascii="Times New Roman" w:hAnsi="Times New Roman" w:cs="Times New Roman"/>
          <w:sz w:val="28"/>
          <w:szCs w:val="28"/>
        </w:rPr>
        <w:t xml:space="preserve">                            </w:t>
      </w:r>
      <w:r w:rsidRPr="001B33B1">
        <w:rPr>
          <w:rFonts w:ascii="Times New Roman" w:hAnsi="Times New Roman" w:cs="Times New Roman"/>
          <w:sz w:val="28"/>
          <w:szCs w:val="28"/>
        </w:rPr>
        <w:t xml:space="preserve">№ </w:t>
      </w:r>
      <w:r>
        <w:rPr>
          <w:rFonts w:ascii="Times New Roman" w:hAnsi="Times New Roman" w:cs="Times New Roman"/>
          <w:sz w:val="28"/>
          <w:szCs w:val="28"/>
        </w:rPr>
        <w:t>10</w:t>
      </w:r>
    </w:p>
    <w:p w:rsidR="004767D4" w:rsidRDefault="004767D4" w:rsidP="001B33B1">
      <w:pPr>
        <w:autoSpaceDE w:val="0"/>
        <w:autoSpaceDN w:val="0"/>
        <w:adjustRightInd w:val="0"/>
        <w:spacing w:after="0" w:line="240" w:lineRule="auto"/>
        <w:outlineLvl w:val="0"/>
        <w:rPr>
          <w:rFonts w:ascii="Times New Roman" w:hAnsi="Times New Roman" w:cs="Times New Roman"/>
          <w:b/>
          <w:bCs/>
          <w:sz w:val="28"/>
          <w:szCs w:val="28"/>
        </w:rPr>
      </w:pPr>
      <w:r>
        <w:rPr>
          <w:rFonts w:ascii="Times New Roman" w:hAnsi="Times New Roman" w:cs="Times New Roman"/>
          <w:b/>
          <w:bCs/>
          <w:sz w:val="28"/>
          <w:szCs w:val="28"/>
        </w:rPr>
        <w:t>Об утверждении порядка формирования,</w:t>
      </w:r>
    </w:p>
    <w:p w:rsidR="004767D4" w:rsidRDefault="004767D4" w:rsidP="001B33B1">
      <w:pPr>
        <w:autoSpaceDE w:val="0"/>
        <w:autoSpaceDN w:val="0"/>
        <w:adjustRightInd w:val="0"/>
        <w:spacing w:after="0" w:line="240" w:lineRule="auto"/>
        <w:outlineLvl w:val="0"/>
        <w:rPr>
          <w:rFonts w:ascii="Times New Roman" w:hAnsi="Times New Roman" w:cs="Times New Roman"/>
          <w:b/>
          <w:bCs/>
          <w:sz w:val="28"/>
          <w:szCs w:val="28"/>
        </w:rPr>
      </w:pPr>
      <w:r>
        <w:rPr>
          <w:rFonts w:ascii="Times New Roman" w:hAnsi="Times New Roman" w:cs="Times New Roman"/>
          <w:b/>
          <w:bCs/>
          <w:sz w:val="28"/>
          <w:szCs w:val="28"/>
        </w:rPr>
        <w:t>ведения, ежегодного дополнения и опубликования</w:t>
      </w:r>
    </w:p>
    <w:p w:rsidR="004767D4" w:rsidRDefault="004767D4" w:rsidP="001B33B1">
      <w:pPr>
        <w:autoSpaceDE w:val="0"/>
        <w:autoSpaceDN w:val="0"/>
        <w:adjustRightInd w:val="0"/>
        <w:spacing w:after="0" w:line="240" w:lineRule="auto"/>
        <w:outlineLvl w:val="0"/>
        <w:rPr>
          <w:rFonts w:ascii="Times New Roman" w:hAnsi="Times New Roman" w:cs="Times New Roman"/>
          <w:b/>
          <w:bCs/>
          <w:sz w:val="28"/>
          <w:szCs w:val="28"/>
        </w:rPr>
      </w:pPr>
      <w:r>
        <w:rPr>
          <w:rFonts w:ascii="Times New Roman" w:hAnsi="Times New Roman" w:cs="Times New Roman"/>
          <w:b/>
          <w:bCs/>
          <w:sz w:val="28"/>
          <w:szCs w:val="28"/>
        </w:rPr>
        <w:t>перечня муниципального имущества Верхососенского сельского поселения Покровского района Орловской области, предназначенного для предоставления во владение и (или) в пользование субъектам малого и среднего предпринимательства и организациям,</w:t>
      </w:r>
    </w:p>
    <w:p w:rsidR="004767D4" w:rsidRDefault="004767D4" w:rsidP="001B33B1">
      <w:pPr>
        <w:autoSpaceDE w:val="0"/>
        <w:autoSpaceDN w:val="0"/>
        <w:adjustRightInd w:val="0"/>
        <w:spacing w:after="0" w:line="240" w:lineRule="auto"/>
        <w:outlineLvl w:val="0"/>
        <w:rPr>
          <w:rFonts w:ascii="Times New Roman" w:hAnsi="Times New Roman" w:cs="Times New Roman"/>
          <w:b/>
          <w:bCs/>
          <w:sz w:val="28"/>
          <w:szCs w:val="28"/>
        </w:rPr>
      </w:pPr>
      <w:r>
        <w:rPr>
          <w:rFonts w:ascii="Times New Roman" w:hAnsi="Times New Roman" w:cs="Times New Roman"/>
          <w:b/>
          <w:bCs/>
          <w:sz w:val="28"/>
          <w:szCs w:val="28"/>
        </w:rPr>
        <w:t>образующим инфраструктуру поддержки субъектов</w:t>
      </w:r>
    </w:p>
    <w:p w:rsidR="004767D4" w:rsidRPr="00F3264B" w:rsidRDefault="004767D4" w:rsidP="001B33B1">
      <w:pPr>
        <w:autoSpaceDE w:val="0"/>
        <w:autoSpaceDN w:val="0"/>
        <w:adjustRightInd w:val="0"/>
        <w:spacing w:after="0" w:line="240" w:lineRule="auto"/>
        <w:outlineLvl w:val="0"/>
        <w:rPr>
          <w:rFonts w:ascii="Times New Roman" w:hAnsi="Times New Roman" w:cs="Times New Roman"/>
          <w:b/>
          <w:bCs/>
          <w:sz w:val="28"/>
          <w:szCs w:val="28"/>
        </w:rPr>
      </w:pPr>
      <w:r>
        <w:rPr>
          <w:rFonts w:ascii="Times New Roman" w:hAnsi="Times New Roman" w:cs="Times New Roman"/>
          <w:b/>
          <w:bCs/>
          <w:sz w:val="28"/>
          <w:szCs w:val="28"/>
        </w:rPr>
        <w:t>малого и среднего предпринимательства</w:t>
      </w:r>
    </w:p>
    <w:p w:rsidR="004767D4" w:rsidRDefault="004767D4" w:rsidP="001B33B1">
      <w:pPr>
        <w:autoSpaceDE w:val="0"/>
        <w:autoSpaceDN w:val="0"/>
        <w:adjustRightInd w:val="0"/>
        <w:spacing w:after="0" w:line="240" w:lineRule="auto"/>
        <w:rPr>
          <w:rFonts w:ascii="Times New Roman" w:hAnsi="Times New Roman" w:cs="Times New Roman"/>
          <w:sz w:val="24"/>
          <w:szCs w:val="24"/>
        </w:rPr>
      </w:pPr>
    </w:p>
    <w:p w:rsidR="004767D4" w:rsidRPr="001B33B1" w:rsidRDefault="004767D4" w:rsidP="001B33B1">
      <w:pPr>
        <w:autoSpaceDE w:val="0"/>
        <w:autoSpaceDN w:val="0"/>
        <w:adjustRightInd w:val="0"/>
        <w:spacing w:after="0" w:line="240" w:lineRule="auto"/>
        <w:rPr>
          <w:rFonts w:ascii="Times New Roman" w:hAnsi="Times New Roman" w:cs="Times New Roman"/>
          <w:sz w:val="24"/>
          <w:szCs w:val="24"/>
        </w:rPr>
      </w:pPr>
    </w:p>
    <w:p w:rsidR="004767D4" w:rsidRDefault="004767D4" w:rsidP="00674F92">
      <w:pPr>
        <w:autoSpaceDE w:val="0"/>
        <w:autoSpaceDN w:val="0"/>
        <w:adjustRightInd w:val="0"/>
        <w:spacing w:after="0" w:line="240" w:lineRule="auto"/>
        <w:ind w:firstLine="567"/>
        <w:jc w:val="both"/>
        <w:rPr>
          <w:rFonts w:ascii="Times New Roman" w:hAnsi="Times New Roman" w:cs="Times New Roman"/>
          <w:sz w:val="28"/>
          <w:szCs w:val="28"/>
        </w:rPr>
      </w:pPr>
      <w:r w:rsidRPr="00F3264B">
        <w:rPr>
          <w:rFonts w:ascii="Times New Roman" w:hAnsi="Times New Roman" w:cs="Times New Roman"/>
          <w:sz w:val="28"/>
          <w:szCs w:val="28"/>
        </w:rPr>
        <w:t>В целях реализации положений Федерального закона от 24</w:t>
      </w:r>
      <w:r>
        <w:rPr>
          <w:rFonts w:ascii="Times New Roman" w:hAnsi="Times New Roman" w:cs="Times New Roman"/>
          <w:sz w:val="28"/>
          <w:szCs w:val="28"/>
        </w:rPr>
        <w:t xml:space="preserve"> июля </w:t>
      </w:r>
      <w:r w:rsidRPr="00F3264B">
        <w:rPr>
          <w:rFonts w:ascii="Times New Roman" w:hAnsi="Times New Roman" w:cs="Times New Roman"/>
          <w:sz w:val="28"/>
          <w:szCs w:val="28"/>
        </w:rPr>
        <w:t>2007</w:t>
      </w:r>
      <w:r>
        <w:rPr>
          <w:rFonts w:ascii="Times New Roman" w:hAnsi="Times New Roman" w:cs="Times New Roman"/>
          <w:sz w:val="28"/>
          <w:szCs w:val="28"/>
        </w:rPr>
        <w:t xml:space="preserve"> года </w:t>
      </w:r>
      <w:r w:rsidRPr="00F3264B">
        <w:rPr>
          <w:rFonts w:ascii="Times New Roman" w:hAnsi="Times New Roman" w:cs="Times New Roman"/>
          <w:sz w:val="28"/>
          <w:szCs w:val="28"/>
        </w:rPr>
        <w:t>№ 209-ФЗ «О развитии малого и среднего предпринимательства в Российской Федерации»,</w:t>
      </w:r>
      <w:r>
        <w:rPr>
          <w:rFonts w:ascii="Times New Roman" w:hAnsi="Times New Roman" w:cs="Times New Roman"/>
          <w:sz w:val="28"/>
          <w:szCs w:val="28"/>
        </w:rPr>
        <w:t xml:space="preserve"> в соответствии с Федеральным законом от 06 октября 2003г №131-ФЗ «Об общих принципах организации местного самоуправления в Российской Федерации», Уставом Верхососенского сельского поселения</w:t>
      </w:r>
      <w:r w:rsidRPr="00F3264B">
        <w:rPr>
          <w:rFonts w:ascii="Times New Roman" w:hAnsi="Times New Roman" w:cs="Times New Roman"/>
          <w:sz w:val="28"/>
          <w:szCs w:val="28"/>
        </w:rPr>
        <w:t xml:space="preserve">, </w:t>
      </w:r>
      <w:r>
        <w:rPr>
          <w:rFonts w:ascii="Times New Roman" w:hAnsi="Times New Roman" w:cs="Times New Roman"/>
          <w:sz w:val="28"/>
          <w:szCs w:val="28"/>
        </w:rPr>
        <w:t xml:space="preserve">в целях </w:t>
      </w:r>
      <w:r w:rsidRPr="00F3264B">
        <w:rPr>
          <w:rFonts w:ascii="Times New Roman" w:hAnsi="Times New Roman" w:cs="Times New Roman"/>
          <w:sz w:val="28"/>
          <w:szCs w:val="28"/>
        </w:rPr>
        <w:t xml:space="preserve">улучшения условий для развития малого и среднего предпринимательства на территории </w:t>
      </w:r>
      <w:r>
        <w:rPr>
          <w:rFonts w:ascii="Times New Roman" w:hAnsi="Times New Roman" w:cs="Times New Roman"/>
          <w:sz w:val="28"/>
          <w:szCs w:val="28"/>
        </w:rPr>
        <w:t>Верхососенского сельского поселения Покровского района,  администрация Верхососенского сельского поселения</w:t>
      </w:r>
    </w:p>
    <w:p w:rsidR="004767D4" w:rsidRDefault="004767D4" w:rsidP="00674F92">
      <w:pPr>
        <w:autoSpaceDE w:val="0"/>
        <w:autoSpaceDN w:val="0"/>
        <w:adjustRightInd w:val="0"/>
        <w:spacing w:after="0" w:line="240" w:lineRule="auto"/>
        <w:ind w:firstLine="567"/>
        <w:jc w:val="both"/>
        <w:rPr>
          <w:rFonts w:ascii="Times New Roman" w:hAnsi="Times New Roman" w:cs="Times New Roman"/>
          <w:i/>
          <w:iCs/>
          <w:sz w:val="28"/>
          <w:szCs w:val="28"/>
        </w:rPr>
      </w:pPr>
      <w:r>
        <w:rPr>
          <w:rFonts w:ascii="Times New Roman" w:hAnsi="Times New Roman" w:cs="Times New Roman"/>
          <w:sz w:val="28"/>
          <w:szCs w:val="28"/>
        </w:rPr>
        <w:t xml:space="preserve"> </w:t>
      </w:r>
      <w:r w:rsidRPr="00C7716C">
        <w:rPr>
          <w:rFonts w:ascii="Times New Roman" w:hAnsi="Times New Roman" w:cs="Times New Roman"/>
          <w:b/>
          <w:bCs/>
          <w:sz w:val="28"/>
          <w:szCs w:val="28"/>
        </w:rPr>
        <w:t>ПОСТАНОВЛЯЕТ</w:t>
      </w:r>
      <w:r>
        <w:rPr>
          <w:rFonts w:ascii="Times New Roman" w:hAnsi="Times New Roman" w:cs="Times New Roman"/>
          <w:sz w:val="28"/>
          <w:szCs w:val="28"/>
        </w:rPr>
        <w:t>:</w:t>
      </w:r>
    </w:p>
    <w:p w:rsidR="004767D4" w:rsidRPr="00CE7AC2" w:rsidRDefault="004767D4" w:rsidP="00674F9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1. Постановление администрации Верхососенского сельского поселения №16 от 30 июля 2018 года « Об утверждении Порядка формирования, ведения, обязательного опубликования, ежегодного дополнения перечня муниципального имущества Верхососенского сельского поселения  Покровского района Орловской области, свободного от прав третьих лиц, предназначенного во владение и (или) в пользование на долгосрочной основе субъектами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и условий предоставления такого имущества в аренду» считать утратившим силу.</w:t>
      </w:r>
    </w:p>
    <w:p w:rsidR="004767D4" w:rsidRPr="00F3264B" w:rsidRDefault="004767D4" w:rsidP="00CE7AC2">
      <w:pPr>
        <w:numPr>
          <w:ilvl w:val="0"/>
          <w:numId w:val="3"/>
        </w:numPr>
        <w:autoSpaceDE w:val="0"/>
        <w:autoSpaceDN w:val="0"/>
        <w:adjustRightInd w:val="0"/>
        <w:spacing w:after="0" w:line="240" w:lineRule="auto"/>
        <w:jc w:val="both"/>
        <w:rPr>
          <w:rFonts w:ascii="Times New Roman" w:hAnsi="Times New Roman" w:cs="Times New Roman"/>
          <w:sz w:val="28"/>
          <w:szCs w:val="28"/>
        </w:rPr>
      </w:pPr>
      <w:r w:rsidRPr="00F3264B">
        <w:rPr>
          <w:rFonts w:ascii="Times New Roman" w:hAnsi="Times New Roman" w:cs="Times New Roman"/>
          <w:sz w:val="28"/>
          <w:szCs w:val="28"/>
        </w:rPr>
        <w:t xml:space="preserve">Утвердить прилагаемые: </w:t>
      </w:r>
    </w:p>
    <w:p w:rsidR="004767D4" w:rsidRDefault="004767D4" w:rsidP="00CE7AC2">
      <w:pPr>
        <w:autoSpaceDE w:val="0"/>
        <w:autoSpaceDN w:val="0"/>
        <w:adjustRightInd w:val="0"/>
        <w:spacing w:after="0" w:line="240" w:lineRule="auto"/>
        <w:jc w:val="both"/>
        <w:rPr>
          <w:rFonts w:ascii="Times New Roman" w:hAnsi="Times New Roman" w:cs="Times New Roman"/>
          <w:sz w:val="28"/>
          <w:szCs w:val="28"/>
        </w:rPr>
      </w:pPr>
      <w:r>
        <w:t xml:space="preserve">                </w:t>
      </w:r>
      <w:r w:rsidRPr="00CE7AC2">
        <w:rPr>
          <w:sz w:val="28"/>
          <w:szCs w:val="28"/>
        </w:rPr>
        <w:t>2.1</w:t>
      </w:r>
      <w:r>
        <w:t xml:space="preserve"> </w:t>
      </w:r>
      <w:hyperlink r:id="rId7" w:history="1">
        <w:r w:rsidRPr="00F3264B">
          <w:rPr>
            <w:rFonts w:ascii="Times New Roman" w:hAnsi="Times New Roman" w:cs="Times New Roman"/>
            <w:sz w:val="28"/>
            <w:szCs w:val="28"/>
          </w:rPr>
          <w:t>Порядок</w:t>
        </w:r>
      </w:hyperlink>
      <w:r w:rsidRPr="00F3264B">
        <w:rPr>
          <w:rFonts w:ascii="Times New Roman" w:hAnsi="Times New Roman" w:cs="Times New Roman"/>
          <w:sz w:val="28"/>
          <w:szCs w:val="28"/>
        </w:rPr>
        <w:t xml:space="preserve"> формирования, ведения, ежегодного дополнения  и опубликования Перечня </w:t>
      </w:r>
      <w:r>
        <w:rPr>
          <w:rFonts w:ascii="Times New Roman" w:hAnsi="Times New Roman" w:cs="Times New Roman"/>
          <w:sz w:val="28"/>
          <w:szCs w:val="28"/>
        </w:rPr>
        <w:t>муниципального имущества Верхососенского сельского поселения</w:t>
      </w:r>
      <w:r w:rsidRPr="00F3264B">
        <w:rPr>
          <w:rFonts w:ascii="Times New Roman" w:hAnsi="Times New Roman" w:cs="Times New Roman"/>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cs="Times New Roman"/>
          <w:sz w:val="28"/>
          <w:szCs w:val="28"/>
        </w:rPr>
        <w:t xml:space="preserve"> </w:t>
      </w:r>
      <w:r w:rsidRPr="00F3264B">
        <w:rPr>
          <w:rFonts w:ascii="Times New Roman" w:hAnsi="Times New Roman" w:cs="Times New Roman"/>
          <w:sz w:val="28"/>
          <w:szCs w:val="28"/>
        </w:rPr>
        <w:t>(приложение  1).</w:t>
      </w:r>
    </w:p>
    <w:p w:rsidR="004767D4" w:rsidRPr="00F3264B" w:rsidRDefault="004767D4" w:rsidP="00CE7AC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2.2 </w:t>
      </w:r>
      <w:hyperlink r:id="rId8" w:history="1">
        <w:r w:rsidRPr="00F3264B">
          <w:rPr>
            <w:rFonts w:ascii="Times New Roman" w:hAnsi="Times New Roman" w:cs="Times New Roman"/>
            <w:sz w:val="28"/>
            <w:szCs w:val="28"/>
          </w:rPr>
          <w:t>Форму</w:t>
        </w:r>
      </w:hyperlink>
      <w:r w:rsidRPr="00F3264B">
        <w:rPr>
          <w:rFonts w:ascii="Times New Roman" w:hAnsi="Times New Roman" w:cs="Times New Roman"/>
          <w:sz w:val="28"/>
          <w:szCs w:val="28"/>
        </w:rPr>
        <w:t xml:space="preserve"> Перечня </w:t>
      </w:r>
      <w:r>
        <w:rPr>
          <w:rFonts w:ascii="Times New Roman" w:hAnsi="Times New Roman" w:cs="Times New Roman"/>
          <w:sz w:val="28"/>
          <w:szCs w:val="28"/>
        </w:rPr>
        <w:t xml:space="preserve">муниципального </w:t>
      </w:r>
      <w:r w:rsidRPr="00F3264B">
        <w:rPr>
          <w:rFonts w:ascii="Times New Roman" w:hAnsi="Times New Roman" w:cs="Times New Roman"/>
          <w:sz w:val="28"/>
          <w:szCs w:val="28"/>
        </w:rPr>
        <w:t xml:space="preserve">имущества </w:t>
      </w:r>
      <w:r>
        <w:rPr>
          <w:rFonts w:ascii="Times New Roman" w:hAnsi="Times New Roman" w:cs="Times New Roman"/>
          <w:sz w:val="28"/>
          <w:szCs w:val="28"/>
        </w:rPr>
        <w:t>Верхососенского сельского поселения</w:t>
      </w:r>
      <w:r w:rsidRPr="00F3264B">
        <w:rPr>
          <w:rFonts w:ascii="Times New Roman" w:hAnsi="Times New Roman" w:cs="Times New Roman"/>
          <w:sz w:val="28"/>
          <w:szCs w:val="28"/>
        </w:rPr>
        <w:t>,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cs="Times New Roman"/>
          <w:sz w:val="28"/>
          <w:szCs w:val="28"/>
        </w:rPr>
        <w:t xml:space="preserve"> </w:t>
      </w:r>
      <w:r w:rsidRPr="00F3264B">
        <w:rPr>
          <w:rFonts w:ascii="Times New Roman" w:hAnsi="Times New Roman" w:cs="Times New Roman"/>
          <w:sz w:val="28"/>
          <w:szCs w:val="28"/>
        </w:rPr>
        <w:t>для опубликования в средствах массовой информации, а</w:t>
      </w:r>
      <w:r>
        <w:rPr>
          <w:rFonts w:ascii="Times New Roman" w:hAnsi="Times New Roman" w:cs="Times New Roman"/>
          <w:sz w:val="28"/>
          <w:szCs w:val="28"/>
        </w:rPr>
        <w:t xml:space="preserve"> </w:t>
      </w:r>
      <w:r w:rsidRPr="00F3264B">
        <w:rPr>
          <w:rFonts w:ascii="Times New Roman" w:hAnsi="Times New Roman" w:cs="Times New Roman"/>
          <w:sz w:val="28"/>
          <w:szCs w:val="28"/>
        </w:rPr>
        <w:t>также</w:t>
      </w:r>
      <w:r>
        <w:rPr>
          <w:rFonts w:ascii="Times New Roman" w:hAnsi="Times New Roman" w:cs="Times New Roman"/>
          <w:sz w:val="28"/>
          <w:szCs w:val="28"/>
        </w:rPr>
        <w:t xml:space="preserve"> </w:t>
      </w:r>
      <w:r w:rsidRPr="00F3264B">
        <w:rPr>
          <w:rFonts w:ascii="Times New Roman" w:hAnsi="Times New Roman" w:cs="Times New Roman"/>
          <w:sz w:val="28"/>
          <w:szCs w:val="28"/>
        </w:rPr>
        <w:t>размещения в информационно-телекоммуникационной сети «Интернет» (приложение  2).</w:t>
      </w:r>
    </w:p>
    <w:p w:rsidR="004767D4" w:rsidRPr="00F3264B" w:rsidRDefault="004767D4" w:rsidP="000B7274">
      <w:pPr>
        <w:widowControl w:val="0"/>
        <w:autoSpaceDE w:val="0"/>
        <w:autoSpaceDN w:val="0"/>
        <w:spacing w:after="0" w:line="240" w:lineRule="auto"/>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F3264B">
        <w:rPr>
          <w:rFonts w:ascii="Times New Roman" w:hAnsi="Times New Roman" w:cs="Times New Roman"/>
          <w:sz w:val="28"/>
          <w:szCs w:val="28"/>
          <w:lang w:eastAsia="ru-RU"/>
        </w:rPr>
        <w:t xml:space="preserve">.3. Виды </w:t>
      </w:r>
      <w:r>
        <w:rPr>
          <w:rFonts w:ascii="Times New Roman" w:hAnsi="Times New Roman" w:cs="Times New Roman"/>
          <w:sz w:val="28"/>
          <w:szCs w:val="28"/>
          <w:lang w:eastAsia="ru-RU"/>
        </w:rPr>
        <w:t>муниципального имущества</w:t>
      </w:r>
      <w:r w:rsidRPr="00F3264B">
        <w:rPr>
          <w:rFonts w:ascii="Times New Roman" w:hAnsi="Times New Roman" w:cs="Times New Roman"/>
          <w:sz w:val="28"/>
          <w:szCs w:val="28"/>
          <w:lang w:eastAsia="ru-RU"/>
        </w:rPr>
        <w:t>, которое используется</w:t>
      </w:r>
      <w:r>
        <w:rPr>
          <w:rFonts w:ascii="Times New Roman" w:hAnsi="Times New Roman" w:cs="Times New Roman"/>
          <w:sz w:val="28"/>
          <w:szCs w:val="28"/>
          <w:lang w:eastAsia="ru-RU"/>
        </w:rPr>
        <w:t xml:space="preserve"> </w:t>
      </w:r>
      <w:r w:rsidRPr="00F3264B">
        <w:rPr>
          <w:rFonts w:ascii="Times New Roman" w:hAnsi="Times New Roman" w:cs="Times New Roman"/>
          <w:sz w:val="28"/>
          <w:szCs w:val="28"/>
          <w:lang w:eastAsia="ru-RU"/>
        </w:rPr>
        <w:t>для</w:t>
      </w:r>
      <w:r w:rsidRPr="00F3264B">
        <w:rPr>
          <w:rFonts w:ascii="Times New Roman" w:hAnsi="Times New Roman" w:cs="Times New Roman"/>
          <w:sz w:val="28"/>
          <w:szCs w:val="28"/>
          <w:lang w:eastAsia="ru-RU"/>
        </w:rPr>
        <w:br/>
        <w:t>формирования перечня</w:t>
      </w:r>
      <w:r>
        <w:rPr>
          <w:rFonts w:ascii="Times New Roman" w:hAnsi="Times New Roman" w:cs="Times New Roman"/>
          <w:sz w:val="28"/>
          <w:szCs w:val="28"/>
          <w:lang w:eastAsia="ru-RU"/>
        </w:rPr>
        <w:t xml:space="preserve"> муниципального </w:t>
      </w:r>
      <w:r w:rsidRPr="00F3264B">
        <w:rPr>
          <w:rFonts w:ascii="Times New Roman" w:hAnsi="Times New Roman" w:cs="Times New Roman"/>
          <w:sz w:val="28"/>
          <w:szCs w:val="28"/>
          <w:lang w:eastAsia="ru-RU"/>
        </w:rPr>
        <w:t xml:space="preserve">имущества </w:t>
      </w:r>
      <w:r>
        <w:rPr>
          <w:rFonts w:ascii="Times New Roman" w:hAnsi="Times New Roman" w:cs="Times New Roman"/>
          <w:sz w:val="28"/>
          <w:szCs w:val="28"/>
        </w:rPr>
        <w:t>Верхососенского</w:t>
      </w:r>
      <w:r>
        <w:rPr>
          <w:rFonts w:ascii="Times New Roman" w:hAnsi="Times New Roman" w:cs="Times New Roman"/>
          <w:sz w:val="28"/>
          <w:szCs w:val="28"/>
          <w:lang w:eastAsia="ru-RU"/>
        </w:rPr>
        <w:t xml:space="preserve"> сельского поселения</w:t>
      </w:r>
      <w:r w:rsidRPr="00F3264B">
        <w:rPr>
          <w:rFonts w:ascii="Times New Roman" w:hAnsi="Times New Roman" w:cs="Times New Roman"/>
          <w:sz w:val="28"/>
          <w:szCs w:val="28"/>
          <w:lang w:eastAsia="ru-RU"/>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F3264B">
        <w:rPr>
          <w:rFonts w:ascii="Times New Roman" w:hAnsi="Times New Roman" w:cs="Times New Roman"/>
          <w:sz w:val="28"/>
          <w:szCs w:val="28"/>
          <w:lang w:eastAsia="ru-RU"/>
        </w:rPr>
        <w:br/>
        <w:t>(приложение 3).</w:t>
      </w:r>
    </w:p>
    <w:p w:rsidR="004767D4" w:rsidRDefault="004767D4" w:rsidP="006328B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w:t>
      </w:r>
      <w:r w:rsidRPr="00F3264B">
        <w:rPr>
          <w:rFonts w:ascii="Times New Roman" w:hAnsi="Times New Roman" w:cs="Times New Roman"/>
          <w:sz w:val="28"/>
          <w:szCs w:val="28"/>
        </w:rPr>
        <w:t>Определить</w:t>
      </w:r>
      <w:r>
        <w:rPr>
          <w:rFonts w:ascii="Times New Roman" w:hAnsi="Times New Roman" w:cs="Times New Roman"/>
          <w:sz w:val="28"/>
          <w:szCs w:val="28"/>
        </w:rPr>
        <w:t xml:space="preserve"> ведущего специалиста Черепкину Т.А. уполномоченным лицом</w:t>
      </w:r>
      <w:r w:rsidRPr="00F3264B">
        <w:rPr>
          <w:rFonts w:ascii="Times New Roman" w:hAnsi="Times New Roman" w:cs="Times New Roman"/>
          <w:sz w:val="28"/>
          <w:szCs w:val="28"/>
        </w:rPr>
        <w:t xml:space="preserve"> </w:t>
      </w:r>
      <w:r>
        <w:rPr>
          <w:rFonts w:ascii="Times New Roman" w:hAnsi="Times New Roman" w:cs="Times New Roman"/>
          <w:sz w:val="28"/>
          <w:szCs w:val="28"/>
        </w:rPr>
        <w:t>администрации Верхососенского сельского поселения</w:t>
      </w:r>
      <w:r w:rsidRPr="00F3264B">
        <w:rPr>
          <w:rFonts w:ascii="Times New Roman" w:hAnsi="Times New Roman" w:cs="Times New Roman"/>
          <w:sz w:val="28"/>
          <w:szCs w:val="28"/>
        </w:rPr>
        <w:t xml:space="preserve"> по:</w:t>
      </w:r>
    </w:p>
    <w:p w:rsidR="004767D4" w:rsidRPr="00F3264B" w:rsidRDefault="004767D4" w:rsidP="006328B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3.1.</w:t>
      </w:r>
      <w:r w:rsidRPr="00F3264B">
        <w:rPr>
          <w:rFonts w:ascii="Times New Roman" w:hAnsi="Times New Roman" w:cs="Times New Roman"/>
          <w:sz w:val="28"/>
          <w:szCs w:val="28"/>
        </w:rPr>
        <w:t xml:space="preserve">Формированию, ведению, а также опубликованию Перечня </w:t>
      </w:r>
      <w:r>
        <w:rPr>
          <w:rFonts w:ascii="Times New Roman" w:hAnsi="Times New Roman" w:cs="Times New Roman"/>
          <w:sz w:val="28"/>
          <w:szCs w:val="28"/>
        </w:rPr>
        <w:t>муниципального иму</w:t>
      </w:r>
      <w:r w:rsidRPr="00F3264B">
        <w:rPr>
          <w:rFonts w:ascii="Times New Roman" w:hAnsi="Times New Roman" w:cs="Times New Roman"/>
          <w:sz w:val="28"/>
          <w:szCs w:val="28"/>
        </w:rPr>
        <w:t xml:space="preserve">щества </w:t>
      </w:r>
      <w:r>
        <w:rPr>
          <w:rFonts w:ascii="Times New Roman" w:hAnsi="Times New Roman" w:cs="Times New Roman"/>
          <w:sz w:val="28"/>
          <w:szCs w:val="28"/>
        </w:rPr>
        <w:t>Верхососенского сельского поселения</w:t>
      </w:r>
      <w:r w:rsidRPr="00F3264B">
        <w:rPr>
          <w:rFonts w:ascii="Times New Roman" w:hAnsi="Times New Roman" w:cs="Times New Roman"/>
          <w:sz w:val="28"/>
          <w:szCs w:val="28"/>
        </w:rPr>
        <w:t>, предназначенного для предоставления во владение и (или) пользование    субъектам    малого    и    среднего    предпринимательства   и</w:t>
      </w:r>
      <w:r>
        <w:rPr>
          <w:rFonts w:ascii="Times New Roman" w:hAnsi="Times New Roman" w:cs="Times New Roman"/>
          <w:sz w:val="28"/>
          <w:szCs w:val="28"/>
        </w:rPr>
        <w:t xml:space="preserve"> </w:t>
      </w:r>
      <w:r w:rsidRPr="00F3264B">
        <w:rPr>
          <w:rFonts w:ascii="Times New Roman" w:hAnsi="Times New Roman" w:cs="Times New Roman"/>
          <w:sz w:val="28"/>
          <w:szCs w:val="28"/>
        </w:rPr>
        <w:t>организациям, образующим инфраструктуру поддержки субъектов малого и среднего предпринимательства (далее – Перечень).</w:t>
      </w:r>
    </w:p>
    <w:p w:rsidR="004767D4" w:rsidRPr="00F3264B" w:rsidRDefault="004767D4" w:rsidP="00F3264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F3264B">
        <w:rPr>
          <w:rFonts w:ascii="Times New Roman" w:hAnsi="Times New Roman" w:cs="Times New Roman"/>
          <w:sz w:val="28"/>
          <w:szCs w:val="28"/>
        </w:rPr>
        <w:t xml:space="preserve">. </w:t>
      </w:r>
      <w:r>
        <w:rPr>
          <w:rFonts w:ascii="Times New Roman" w:hAnsi="Times New Roman" w:cs="Times New Roman"/>
          <w:sz w:val="28"/>
          <w:szCs w:val="28"/>
        </w:rPr>
        <w:t xml:space="preserve">Ведущему специалисту администрации Верхососенского сельского поселения (Черепкиной Т.А..) </w:t>
      </w:r>
      <w:r w:rsidRPr="00F3264B">
        <w:rPr>
          <w:rFonts w:ascii="Times New Roman" w:hAnsi="Times New Roman" w:cs="Times New Roman"/>
          <w:sz w:val="28"/>
          <w:szCs w:val="28"/>
        </w:rPr>
        <w:t>обеспечить размещение</w:t>
      </w:r>
      <w:r>
        <w:rPr>
          <w:rFonts w:ascii="Times New Roman" w:hAnsi="Times New Roman" w:cs="Times New Roman"/>
          <w:sz w:val="28"/>
          <w:szCs w:val="28"/>
        </w:rPr>
        <w:t xml:space="preserve"> настоящего постановления</w:t>
      </w:r>
      <w:r w:rsidRPr="00F3264B">
        <w:rPr>
          <w:rFonts w:ascii="Times New Roman" w:hAnsi="Times New Roman" w:cs="Times New Roman"/>
          <w:sz w:val="28"/>
          <w:szCs w:val="28"/>
        </w:rPr>
        <w:t xml:space="preserve"> в информационно-телекоммуникационной сети «Интернет».</w:t>
      </w:r>
    </w:p>
    <w:p w:rsidR="004767D4" w:rsidRDefault="004767D4" w:rsidP="003825A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5</w:t>
      </w:r>
      <w:r w:rsidRPr="00F3264B">
        <w:rPr>
          <w:rFonts w:ascii="Times New Roman" w:hAnsi="Times New Roman" w:cs="Times New Roman"/>
          <w:sz w:val="28"/>
          <w:szCs w:val="28"/>
        </w:rPr>
        <w:t xml:space="preserve">.    Контроль за выполнением настоящего постановления  </w:t>
      </w:r>
      <w:r>
        <w:rPr>
          <w:rFonts w:ascii="Times New Roman" w:hAnsi="Times New Roman" w:cs="Times New Roman"/>
          <w:sz w:val="28"/>
          <w:szCs w:val="28"/>
        </w:rPr>
        <w:t>оставляю за собой.</w:t>
      </w:r>
    </w:p>
    <w:p w:rsidR="004767D4" w:rsidRDefault="004767D4" w:rsidP="00F3264B">
      <w:pPr>
        <w:rPr>
          <w:rFonts w:ascii="Times New Roman" w:hAnsi="Times New Roman" w:cs="Times New Roman"/>
          <w:sz w:val="28"/>
          <w:szCs w:val="28"/>
        </w:rPr>
      </w:pPr>
    </w:p>
    <w:p w:rsidR="004767D4" w:rsidRDefault="004767D4" w:rsidP="00F3264B">
      <w:pPr>
        <w:rPr>
          <w:rFonts w:ascii="Times New Roman" w:hAnsi="Times New Roman" w:cs="Times New Roman"/>
          <w:b/>
          <w:bCs/>
          <w:sz w:val="28"/>
          <w:szCs w:val="28"/>
        </w:rPr>
      </w:pPr>
      <w:r>
        <w:rPr>
          <w:rFonts w:ascii="Times New Roman" w:hAnsi="Times New Roman" w:cs="Times New Roman"/>
          <w:b/>
          <w:bCs/>
          <w:sz w:val="28"/>
          <w:szCs w:val="28"/>
        </w:rPr>
        <w:t xml:space="preserve">    Глава Верхососенского </w:t>
      </w:r>
    </w:p>
    <w:p w:rsidR="004767D4" w:rsidRDefault="004767D4" w:rsidP="00F3264B">
      <w:pPr>
        <w:rPr>
          <w:rFonts w:ascii="Times New Roman" w:hAnsi="Times New Roman" w:cs="Times New Roman"/>
          <w:b/>
          <w:bCs/>
          <w:sz w:val="28"/>
          <w:szCs w:val="28"/>
        </w:rPr>
      </w:pPr>
      <w:r>
        <w:rPr>
          <w:rFonts w:ascii="Times New Roman" w:hAnsi="Times New Roman" w:cs="Times New Roman"/>
          <w:b/>
          <w:bCs/>
          <w:sz w:val="28"/>
          <w:szCs w:val="28"/>
        </w:rPr>
        <w:t xml:space="preserve">   сельского поселения</w:t>
      </w:r>
      <w:r w:rsidRPr="006328BF">
        <w:rPr>
          <w:rFonts w:ascii="Times New Roman" w:hAnsi="Times New Roman" w:cs="Times New Roman"/>
          <w:b/>
          <w:bCs/>
          <w:sz w:val="28"/>
          <w:szCs w:val="28"/>
        </w:rPr>
        <w:t xml:space="preserve">                             </w:t>
      </w:r>
      <w:r>
        <w:rPr>
          <w:rFonts w:ascii="Times New Roman" w:hAnsi="Times New Roman" w:cs="Times New Roman"/>
          <w:b/>
          <w:bCs/>
          <w:sz w:val="28"/>
          <w:szCs w:val="28"/>
        </w:rPr>
        <w:t xml:space="preserve">               Е.Н.Тучкова</w:t>
      </w:r>
    </w:p>
    <w:p w:rsidR="004767D4" w:rsidRDefault="004767D4" w:rsidP="00F3264B">
      <w:pPr>
        <w:rPr>
          <w:rFonts w:ascii="Times New Roman" w:hAnsi="Times New Roman" w:cs="Times New Roman"/>
          <w:b/>
          <w:bCs/>
          <w:sz w:val="28"/>
          <w:szCs w:val="28"/>
        </w:rPr>
      </w:pPr>
    </w:p>
    <w:p w:rsidR="004767D4" w:rsidRDefault="004767D4" w:rsidP="00EE4C9D">
      <w:pPr>
        <w:jc w:val="center"/>
        <w:rPr>
          <w:rFonts w:ascii="Times New Roman" w:hAnsi="Times New Roman" w:cs="Times New Roman"/>
          <w:b/>
          <w:bCs/>
          <w:sz w:val="28"/>
          <w:szCs w:val="28"/>
        </w:rPr>
      </w:pPr>
    </w:p>
    <w:p w:rsidR="004767D4" w:rsidRDefault="004767D4" w:rsidP="00F3264B">
      <w:pPr>
        <w:rPr>
          <w:rFonts w:ascii="Times New Roman" w:hAnsi="Times New Roman" w:cs="Times New Roman"/>
          <w:b/>
          <w:bCs/>
          <w:sz w:val="28"/>
          <w:szCs w:val="28"/>
        </w:rPr>
      </w:pPr>
    </w:p>
    <w:p w:rsidR="004767D4" w:rsidRDefault="004767D4" w:rsidP="00F3264B">
      <w:pPr>
        <w:rPr>
          <w:rFonts w:ascii="Times New Roman" w:hAnsi="Times New Roman" w:cs="Times New Roman"/>
          <w:b/>
          <w:bCs/>
          <w:sz w:val="28"/>
          <w:szCs w:val="28"/>
        </w:rPr>
      </w:pPr>
    </w:p>
    <w:p w:rsidR="004767D4" w:rsidRDefault="004767D4" w:rsidP="00F3264B">
      <w:pPr>
        <w:rPr>
          <w:rFonts w:ascii="Times New Roman" w:hAnsi="Times New Roman" w:cs="Times New Roman"/>
          <w:b/>
          <w:bCs/>
          <w:sz w:val="28"/>
          <w:szCs w:val="28"/>
        </w:rPr>
      </w:pPr>
    </w:p>
    <w:p w:rsidR="004767D4" w:rsidRDefault="004767D4" w:rsidP="00F3264B">
      <w:pPr>
        <w:rPr>
          <w:rFonts w:ascii="Times New Roman" w:hAnsi="Times New Roman" w:cs="Times New Roman"/>
          <w:b/>
          <w:bCs/>
          <w:sz w:val="28"/>
          <w:szCs w:val="28"/>
        </w:rPr>
      </w:pPr>
    </w:p>
    <w:p w:rsidR="004767D4" w:rsidRDefault="004767D4" w:rsidP="00F3264B">
      <w:pPr>
        <w:rPr>
          <w:rFonts w:ascii="Times New Roman" w:hAnsi="Times New Roman" w:cs="Times New Roman"/>
          <w:b/>
          <w:bCs/>
          <w:sz w:val="28"/>
          <w:szCs w:val="28"/>
        </w:rPr>
      </w:pPr>
    </w:p>
    <w:p w:rsidR="004767D4" w:rsidRDefault="004767D4" w:rsidP="00F3264B">
      <w:pPr>
        <w:rPr>
          <w:rFonts w:ascii="Times New Roman" w:hAnsi="Times New Roman" w:cs="Times New Roman"/>
          <w:b/>
          <w:bCs/>
          <w:sz w:val="28"/>
          <w:szCs w:val="28"/>
        </w:rPr>
      </w:pPr>
    </w:p>
    <w:p w:rsidR="004767D4" w:rsidRDefault="004767D4" w:rsidP="00317143">
      <w:pPr>
        <w:spacing w:line="240" w:lineRule="auto"/>
        <w:jc w:val="right"/>
        <w:rPr>
          <w:rFonts w:ascii="Times New Roman" w:hAnsi="Times New Roman" w:cs="Times New Roman"/>
          <w:sz w:val="28"/>
          <w:szCs w:val="28"/>
        </w:rPr>
      </w:pPr>
      <w:r w:rsidRPr="00F3264B">
        <w:rPr>
          <w:rFonts w:ascii="Times New Roman" w:hAnsi="Times New Roman" w:cs="Times New Roman"/>
          <w:sz w:val="28"/>
          <w:szCs w:val="28"/>
        </w:rPr>
        <w:tab/>
      </w:r>
      <w:r w:rsidRPr="00F3264B">
        <w:rPr>
          <w:rFonts w:ascii="Times New Roman" w:hAnsi="Times New Roman" w:cs="Times New Roman"/>
          <w:sz w:val="28"/>
          <w:szCs w:val="28"/>
        </w:rPr>
        <w:tab/>
      </w:r>
      <w:r>
        <w:rPr>
          <w:rFonts w:ascii="Times New Roman" w:hAnsi="Times New Roman" w:cs="Times New Roman"/>
          <w:sz w:val="28"/>
          <w:szCs w:val="28"/>
        </w:rPr>
        <w:t>Приложение 1</w:t>
      </w:r>
    </w:p>
    <w:p w:rsidR="004767D4" w:rsidRDefault="004767D4" w:rsidP="00067A6D">
      <w:pPr>
        <w:spacing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 Верхососенского</w:t>
      </w:r>
    </w:p>
    <w:p w:rsidR="004767D4" w:rsidRDefault="004767D4" w:rsidP="00067A6D">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сельского поселения Покровского района </w:t>
      </w:r>
    </w:p>
    <w:p w:rsidR="004767D4" w:rsidRDefault="004767D4" w:rsidP="00067A6D">
      <w:pPr>
        <w:spacing w:line="240" w:lineRule="auto"/>
        <w:jc w:val="right"/>
        <w:rPr>
          <w:rFonts w:ascii="Times New Roman" w:hAnsi="Times New Roman" w:cs="Times New Roman"/>
          <w:sz w:val="28"/>
          <w:szCs w:val="28"/>
        </w:rPr>
      </w:pPr>
      <w:r>
        <w:rPr>
          <w:rFonts w:ascii="Times New Roman" w:hAnsi="Times New Roman" w:cs="Times New Roman"/>
          <w:sz w:val="28"/>
          <w:szCs w:val="28"/>
        </w:rPr>
        <w:t>Орловской области</w:t>
      </w:r>
    </w:p>
    <w:p w:rsidR="004767D4" w:rsidRPr="00F3264B" w:rsidRDefault="004767D4" w:rsidP="00067A6D">
      <w:pPr>
        <w:spacing w:line="240" w:lineRule="auto"/>
        <w:jc w:val="right"/>
        <w:rPr>
          <w:rFonts w:ascii="Times New Roman" w:hAnsi="Times New Roman" w:cs="Times New Roman"/>
          <w:sz w:val="28"/>
          <w:szCs w:val="28"/>
        </w:rPr>
      </w:pPr>
      <w:r>
        <w:rPr>
          <w:rFonts w:ascii="Times New Roman" w:hAnsi="Times New Roman" w:cs="Times New Roman"/>
          <w:sz w:val="28"/>
          <w:szCs w:val="28"/>
        </w:rPr>
        <w:t>№ 10 от 10.04.2019 года</w:t>
      </w:r>
    </w:p>
    <w:p w:rsidR="004767D4" w:rsidRPr="00F3264B" w:rsidRDefault="004767D4" w:rsidP="00F3264B">
      <w:pPr>
        <w:spacing w:line="240" w:lineRule="auto"/>
        <w:rPr>
          <w:rFonts w:ascii="Times New Roman" w:hAnsi="Times New Roman" w:cs="Times New Roman"/>
          <w:sz w:val="28"/>
          <w:szCs w:val="28"/>
        </w:rPr>
      </w:pPr>
    </w:p>
    <w:p w:rsidR="004767D4" w:rsidRPr="00F3264B" w:rsidRDefault="004767D4" w:rsidP="00F3264B">
      <w:pPr>
        <w:autoSpaceDE w:val="0"/>
        <w:autoSpaceDN w:val="0"/>
        <w:adjustRightInd w:val="0"/>
        <w:spacing w:after="0" w:line="240" w:lineRule="auto"/>
        <w:jc w:val="center"/>
        <w:rPr>
          <w:rFonts w:ascii="Times New Roman" w:hAnsi="Times New Roman" w:cs="Times New Roman"/>
          <w:b/>
          <w:bCs/>
          <w:sz w:val="28"/>
          <w:szCs w:val="28"/>
        </w:rPr>
      </w:pPr>
      <w:r w:rsidRPr="00F3264B">
        <w:rPr>
          <w:rFonts w:ascii="Times New Roman" w:hAnsi="Times New Roman" w:cs="Times New Roman"/>
          <w:b/>
          <w:bCs/>
          <w:sz w:val="28"/>
          <w:szCs w:val="28"/>
        </w:rPr>
        <w:t>ПОРЯДОК ФОРМИРОВАНИЯ, ВЕДЕНИЯ,</w:t>
      </w:r>
    </w:p>
    <w:p w:rsidR="004767D4" w:rsidRPr="00F3264B" w:rsidRDefault="004767D4" w:rsidP="00F3264B">
      <w:pPr>
        <w:autoSpaceDE w:val="0"/>
        <w:autoSpaceDN w:val="0"/>
        <w:adjustRightInd w:val="0"/>
        <w:spacing w:after="0" w:line="240" w:lineRule="auto"/>
        <w:jc w:val="center"/>
        <w:rPr>
          <w:rFonts w:ascii="Times New Roman" w:hAnsi="Times New Roman" w:cs="Times New Roman"/>
          <w:b/>
          <w:bCs/>
          <w:sz w:val="28"/>
          <w:szCs w:val="28"/>
        </w:rPr>
      </w:pPr>
      <w:r w:rsidRPr="00F3264B">
        <w:rPr>
          <w:rFonts w:ascii="Times New Roman" w:hAnsi="Times New Roman" w:cs="Times New Roman"/>
          <w:b/>
          <w:bCs/>
          <w:sz w:val="28"/>
          <w:szCs w:val="28"/>
        </w:rPr>
        <w:t>ЕЖЕГОДНОГО ДОПОЛНЕНИЯ И ОПУБЛИКОВАНИЯ</w:t>
      </w:r>
    </w:p>
    <w:p w:rsidR="004767D4" w:rsidRPr="00F3264B" w:rsidRDefault="004767D4" w:rsidP="00F3264B">
      <w:pPr>
        <w:spacing w:after="0" w:line="240" w:lineRule="auto"/>
        <w:jc w:val="center"/>
        <w:rPr>
          <w:rFonts w:ascii="Times New Roman" w:hAnsi="Times New Roman" w:cs="Times New Roman"/>
          <w:sz w:val="16"/>
          <w:szCs w:val="16"/>
        </w:rPr>
      </w:pPr>
      <w:r w:rsidRPr="00F3264B">
        <w:rPr>
          <w:rFonts w:ascii="Times New Roman" w:hAnsi="Times New Roman" w:cs="Times New Roman"/>
          <w:b/>
          <w:bCs/>
          <w:sz w:val="28"/>
          <w:szCs w:val="28"/>
        </w:rPr>
        <w:t xml:space="preserve">ПЕРЕЧНЯ </w:t>
      </w:r>
      <w:r>
        <w:rPr>
          <w:rFonts w:ascii="Times New Roman" w:hAnsi="Times New Roman" w:cs="Times New Roman"/>
          <w:b/>
          <w:bCs/>
          <w:sz w:val="28"/>
          <w:szCs w:val="28"/>
        </w:rPr>
        <w:t>МУНИЦИПАЛЬНОГО</w:t>
      </w:r>
      <w:r w:rsidRPr="00F3264B">
        <w:rPr>
          <w:rFonts w:ascii="Times New Roman" w:hAnsi="Times New Roman" w:cs="Times New Roman"/>
          <w:b/>
          <w:bCs/>
          <w:sz w:val="28"/>
          <w:szCs w:val="28"/>
        </w:rPr>
        <w:t xml:space="preserve"> ИМУЩЕСТВА </w:t>
      </w:r>
      <w:r>
        <w:rPr>
          <w:rFonts w:ascii="Times New Roman" w:hAnsi="Times New Roman" w:cs="Times New Roman"/>
          <w:b/>
          <w:bCs/>
          <w:sz w:val="28"/>
          <w:szCs w:val="28"/>
        </w:rPr>
        <w:t>ВЕРХОСОСЕНСКОГО СЕЛЬСКОГО ПОСЕЛЕНИЯ</w:t>
      </w:r>
      <w:r w:rsidRPr="00F3264B">
        <w:rPr>
          <w:rFonts w:ascii="Times New Roman" w:hAnsi="Times New Roman" w:cs="Times New Roman"/>
          <w:b/>
          <w:bCs/>
          <w:sz w:val="28"/>
          <w:szCs w:val="28"/>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767D4" w:rsidRPr="00F3264B" w:rsidRDefault="004767D4" w:rsidP="00F3264B">
      <w:pPr>
        <w:autoSpaceDE w:val="0"/>
        <w:autoSpaceDN w:val="0"/>
        <w:adjustRightInd w:val="0"/>
        <w:spacing w:after="0" w:line="240" w:lineRule="auto"/>
        <w:jc w:val="center"/>
        <w:outlineLvl w:val="0"/>
        <w:rPr>
          <w:rFonts w:ascii="Times New Roman" w:hAnsi="Times New Roman" w:cs="Times New Roman"/>
          <w:sz w:val="28"/>
          <w:szCs w:val="28"/>
        </w:rPr>
      </w:pPr>
    </w:p>
    <w:p w:rsidR="004767D4" w:rsidRPr="00830E4C" w:rsidRDefault="004767D4" w:rsidP="00F3264B">
      <w:pPr>
        <w:autoSpaceDE w:val="0"/>
        <w:autoSpaceDN w:val="0"/>
        <w:adjustRightInd w:val="0"/>
        <w:spacing w:after="0" w:line="240" w:lineRule="auto"/>
        <w:jc w:val="center"/>
        <w:outlineLvl w:val="0"/>
        <w:rPr>
          <w:rFonts w:ascii="Times New Roman" w:hAnsi="Times New Roman" w:cs="Times New Roman"/>
          <w:b/>
          <w:bCs/>
          <w:sz w:val="28"/>
          <w:szCs w:val="28"/>
        </w:rPr>
      </w:pPr>
      <w:r w:rsidRPr="00830E4C">
        <w:rPr>
          <w:rFonts w:ascii="Times New Roman" w:hAnsi="Times New Roman" w:cs="Times New Roman"/>
          <w:b/>
          <w:bCs/>
          <w:sz w:val="28"/>
          <w:szCs w:val="28"/>
        </w:rPr>
        <w:t>1. Общие положения</w:t>
      </w:r>
    </w:p>
    <w:p w:rsidR="004767D4" w:rsidRPr="00F3264B" w:rsidRDefault="004767D4" w:rsidP="00F3264B">
      <w:pPr>
        <w:autoSpaceDE w:val="0"/>
        <w:autoSpaceDN w:val="0"/>
        <w:adjustRightInd w:val="0"/>
        <w:spacing w:after="0" w:line="240" w:lineRule="auto"/>
        <w:jc w:val="both"/>
        <w:rPr>
          <w:rFonts w:ascii="Times New Roman" w:hAnsi="Times New Roman" w:cs="Times New Roman"/>
          <w:sz w:val="16"/>
          <w:szCs w:val="16"/>
        </w:rPr>
      </w:pPr>
    </w:p>
    <w:p w:rsidR="004767D4" w:rsidRPr="00F3264B" w:rsidRDefault="004767D4" w:rsidP="00F3264B">
      <w:pPr>
        <w:autoSpaceDE w:val="0"/>
        <w:autoSpaceDN w:val="0"/>
        <w:adjustRightInd w:val="0"/>
        <w:spacing w:after="0" w:line="240" w:lineRule="auto"/>
        <w:ind w:firstLine="567"/>
        <w:jc w:val="both"/>
        <w:rPr>
          <w:rFonts w:ascii="Times New Roman" w:hAnsi="Times New Roman" w:cs="Times New Roman"/>
          <w:sz w:val="28"/>
          <w:szCs w:val="28"/>
        </w:rPr>
      </w:pPr>
      <w:r w:rsidRPr="00F3264B">
        <w:rPr>
          <w:rFonts w:ascii="Times New Roman" w:hAnsi="Times New Roman" w:cs="Times New Roman"/>
          <w:sz w:val="28"/>
          <w:szCs w:val="28"/>
        </w:rPr>
        <w:t xml:space="preserve">Настоящий Порядок определяет правила формирования, ведения, ежегодного дополнения и опубликования Перечня </w:t>
      </w:r>
      <w:r>
        <w:rPr>
          <w:rFonts w:ascii="Times New Roman" w:hAnsi="Times New Roman" w:cs="Times New Roman"/>
          <w:sz w:val="28"/>
          <w:szCs w:val="28"/>
        </w:rPr>
        <w:t>муниципального</w:t>
      </w:r>
      <w:r w:rsidRPr="00F3264B">
        <w:rPr>
          <w:rFonts w:ascii="Times New Roman" w:hAnsi="Times New Roman" w:cs="Times New Roman"/>
          <w:sz w:val="28"/>
          <w:szCs w:val="28"/>
        </w:rPr>
        <w:t xml:space="preserve"> имущества </w:t>
      </w:r>
      <w:r>
        <w:rPr>
          <w:rFonts w:ascii="Times New Roman" w:hAnsi="Times New Roman" w:cs="Times New Roman"/>
          <w:sz w:val="28"/>
          <w:szCs w:val="28"/>
        </w:rPr>
        <w:t>Верхососенского сельского поселения</w:t>
      </w:r>
      <w:r w:rsidRPr="00F3264B">
        <w:rPr>
          <w:rFonts w:ascii="Times New Roman" w:hAnsi="Times New Roman" w:cs="Times New Roman"/>
          <w:sz w:val="28"/>
          <w:szCs w:val="28"/>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
    <w:p w:rsidR="004767D4" w:rsidRPr="00F3264B" w:rsidRDefault="004767D4" w:rsidP="00F3264B">
      <w:pPr>
        <w:autoSpaceDE w:val="0"/>
        <w:autoSpaceDN w:val="0"/>
        <w:adjustRightInd w:val="0"/>
        <w:spacing w:after="0" w:line="240" w:lineRule="auto"/>
        <w:ind w:firstLine="540"/>
        <w:jc w:val="both"/>
        <w:rPr>
          <w:rFonts w:ascii="Times New Roman" w:hAnsi="Times New Roman" w:cs="Times New Roman"/>
          <w:sz w:val="16"/>
          <w:szCs w:val="16"/>
        </w:rPr>
      </w:pPr>
    </w:p>
    <w:p w:rsidR="004767D4" w:rsidRPr="00830E4C" w:rsidRDefault="004767D4" w:rsidP="00F3264B">
      <w:pPr>
        <w:autoSpaceDE w:val="0"/>
        <w:autoSpaceDN w:val="0"/>
        <w:adjustRightInd w:val="0"/>
        <w:spacing w:after="0" w:line="240" w:lineRule="auto"/>
        <w:jc w:val="center"/>
        <w:outlineLvl w:val="0"/>
        <w:rPr>
          <w:rFonts w:ascii="Times New Roman" w:hAnsi="Times New Roman" w:cs="Times New Roman"/>
          <w:b/>
          <w:bCs/>
          <w:sz w:val="28"/>
          <w:szCs w:val="28"/>
        </w:rPr>
      </w:pPr>
      <w:r w:rsidRPr="00830E4C">
        <w:rPr>
          <w:rFonts w:ascii="Times New Roman" w:hAnsi="Times New Roman" w:cs="Times New Roman"/>
          <w:b/>
          <w:bCs/>
          <w:sz w:val="28"/>
          <w:szCs w:val="28"/>
        </w:rPr>
        <w:t xml:space="preserve">2. Цели создания и основные принципы формирования, </w:t>
      </w:r>
      <w:r w:rsidRPr="00830E4C">
        <w:rPr>
          <w:rFonts w:ascii="Times New Roman" w:hAnsi="Times New Roman" w:cs="Times New Roman"/>
          <w:b/>
          <w:bCs/>
          <w:sz w:val="28"/>
          <w:szCs w:val="28"/>
        </w:rPr>
        <w:br/>
        <w:t>ведения, ежегодного дополнения и опубликования Перечня</w:t>
      </w:r>
    </w:p>
    <w:p w:rsidR="004767D4" w:rsidRPr="00F3264B" w:rsidRDefault="004767D4" w:rsidP="00F3264B">
      <w:pPr>
        <w:autoSpaceDE w:val="0"/>
        <w:autoSpaceDN w:val="0"/>
        <w:adjustRightInd w:val="0"/>
        <w:spacing w:after="0" w:line="240" w:lineRule="auto"/>
        <w:jc w:val="both"/>
        <w:rPr>
          <w:rFonts w:ascii="Times New Roman" w:hAnsi="Times New Roman" w:cs="Times New Roman"/>
          <w:sz w:val="16"/>
          <w:szCs w:val="16"/>
        </w:rPr>
      </w:pPr>
    </w:p>
    <w:p w:rsidR="004767D4" w:rsidRPr="00F3264B" w:rsidRDefault="004767D4" w:rsidP="006C2ACB">
      <w:pPr>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F3264B">
        <w:rPr>
          <w:rFonts w:ascii="Times New Roman" w:hAnsi="Times New Roman" w:cs="Times New Roman"/>
          <w:sz w:val="28"/>
          <w:szCs w:val="28"/>
        </w:rPr>
        <w:t>В Перечне содержатся сведения о</w:t>
      </w:r>
      <w:r>
        <w:rPr>
          <w:rFonts w:ascii="Times New Roman" w:hAnsi="Times New Roman" w:cs="Times New Roman"/>
          <w:sz w:val="28"/>
          <w:szCs w:val="28"/>
        </w:rPr>
        <w:t xml:space="preserve"> муниципальном имуществе</w:t>
      </w:r>
      <w:r w:rsidRPr="00F3264B">
        <w:rPr>
          <w:rFonts w:ascii="Times New Roman" w:hAnsi="Times New Roman" w:cs="Times New Roman"/>
          <w:sz w:val="28"/>
          <w:szCs w:val="28"/>
        </w:rPr>
        <w:t>, свободном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предусмотренном частью 1 статьи 18 Федерального закона от 24.07.2007</w:t>
      </w:r>
      <w:r w:rsidRPr="00F3264B">
        <w:rPr>
          <w:rFonts w:ascii="Times New Roman" w:hAnsi="Times New Roman" w:cs="Times New Roman"/>
          <w:sz w:val="28"/>
          <w:szCs w:val="28"/>
        </w:rPr>
        <w:br/>
        <w:t>№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2.2. Формирование Перечня осуществляется в целях:</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2.2.2. Предоставления имущества, принадлежащего на праве собственности </w:t>
      </w:r>
      <w:r>
        <w:rPr>
          <w:rFonts w:ascii="Times New Roman" w:hAnsi="Times New Roman" w:cs="Times New Roman"/>
          <w:sz w:val="28"/>
          <w:szCs w:val="28"/>
        </w:rPr>
        <w:t>Верхососенскому сельскому поселению Покровского района Орловской области</w:t>
      </w:r>
      <w:r w:rsidRPr="00F3264B">
        <w:rPr>
          <w:rFonts w:ascii="Times New Roman" w:hAnsi="Times New Roman" w:cs="Times New Roman"/>
          <w:sz w:val="28"/>
          <w:szCs w:val="28"/>
        </w:rPr>
        <w:t xml:space="preserve"> во владение и (или) пользование на долгосрочной основе (в том числе возмездно,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2.2.3. Реализации полномочий </w:t>
      </w:r>
      <w:r>
        <w:rPr>
          <w:rFonts w:ascii="Times New Roman" w:hAnsi="Times New Roman" w:cs="Times New Roman"/>
          <w:sz w:val="28"/>
          <w:szCs w:val="28"/>
        </w:rPr>
        <w:t xml:space="preserve">администрации Верхососенского   сельского поселения Покровского района Орловской области </w:t>
      </w:r>
      <w:r w:rsidRPr="00F3264B">
        <w:rPr>
          <w:rFonts w:ascii="Times New Roman" w:hAnsi="Times New Roman" w:cs="Times New Roman"/>
          <w:sz w:val="28"/>
          <w:szCs w:val="28"/>
        </w:rPr>
        <w:t>в сфере оказания имущественной поддержки субъектам малого и среднего предпринимательства.</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i/>
          <w:iCs/>
          <w:sz w:val="28"/>
          <w:szCs w:val="28"/>
        </w:rPr>
      </w:pPr>
      <w:r w:rsidRPr="00F3264B">
        <w:rPr>
          <w:rFonts w:ascii="Times New Roman" w:hAnsi="Times New Roman" w:cs="Times New Roman"/>
          <w:sz w:val="28"/>
          <w:szCs w:val="28"/>
        </w:rPr>
        <w:t xml:space="preserve">2.2.4. Повышения эффективности управления </w:t>
      </w:r>
      <w:r>
        <w:rPr>
          <w:rFonts w:ascii="Times New Roman" w:hAnsi="Times New Roman" w:cs="Times New Roman"/>
          <w:sz w:val="28"/>
          <w:szCs w:val="28"/>
        </w:rPr>
        <w:t>муниципальным</w:t>
      </w:r>
      <w:r w:rsidRPr="00F3264B">
        <w:rPr>
          <w:rFonts w:ascii="Times New Roman" w:hAnsi="Times New Roman" w:cs="Times New Roman"/>
          <w:i/>
          <w:iCs/>
          <w:sz w:val="28"/>
          <w:szCs w:val="28"/>
        </w:rPr>
        <w:t xml:space="preserve"> </w:t>
      </w:r>
      <w:r w:rsidRPr="00F3264B">
        <w:rPr>
          <w:rFonts w:ascii="Times New Roman" w:hAnsi="Times New Roman" w:cs="Times New Roman"/>
          <w:sz w:val="28"/>
          <w:szCs w:val="28"/>
        </w:rPr>
        <w:t xml:space="preserve">имуществом, находящимся в собственности </w:t>
      </w:r>
      <w:r>
        <w:rPr>
          <w:rFonts w:ascii="Times New Roman" w:hAnsi="Times New Roman" w:cs="Times New Roman"/>
          <w:sz w:val="28"/>
          <w:szCs w:val="28"/>
        </w:rPr>
        <w:t>Верхососенского сельского поселения Покровского района Орловской области</w:t>
      </w:r>
      <w:r w:rsidRPr="00F3264B">
        <w:rPr>
          <w:rFonts w:ascii="Times New Roman" w:hAnsi="Times New Roman" w:cs="Times New Roman"/>
          <w:sz w:val="28"/>
          <w:szCs w:val="28"/>
        </w:rPr>
        <w:t xml:space="preserve">, стимулирования развития малого и среднего предпринимательства на территории </w:t>
      </w:r>
      <w:r>
        <w:rPr>
          <w:rFonts w:ascii="Times New Roman" w:hAnsi="Times New Roman" w:cs="Times New Roman"/>
          <w:sz w:val="28"/>
          <w:szCs w:val="28"/>
        </w:rPr>
        <w:t>Покровского района Орловской области</w:t>
      </w:r>
      <w:r w:rsidRPr="00F3264B">
        <w:rPr>
          <w:rFonts w:ascii="Times New Roman" w:hAnsi="Times New Roman" w:cs="Times New Roman"/>
          <w:i/>
          <w:iCs/>
          <w:sz w:val="28"/>
          <w:szCs w:val="28"/>
        </w:rPr>
        <w:t>.</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2.3.    Формирование и ведение Перечня основывается на следующих основных принципах:</w:t>
      </w:r>
    </w:p>
    <w:p w:rsidR="004767D4" w:rsidRDefault="004767D4" w:rsidP="00F3264B">
      <w:pPr>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2.3.1 Достоверность данных об имуществе, включаемом в Перечень, и поддержание актуальности информации об имуществе, включенном в Перечень.</w:t>
      </w:r>
    </w:p>
    <w:p w:rsidR="004767D4" w:rsidRPr="00830E4C"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830E4C">
        <w:rPr>
          <w:rFonts w:ascii="Times New Roman" w:hAnsi="Times New Roman" w:cs="Times New Roman"/>
          <w:sz w:val="28"/>
          <w:szCs w:val="28"/>
        </w:rPr>
        <w:t>2.3.2. Ежегодная актуализация Перечня (до 1 ноября текущего года).</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4767D4" w:rsidRPr="00F3264B" w:rsidRDefault="004767D4" w:rsidP="00F3264B">
      <w:pPr>
        <w:spacing w:line="240" w:lineRule="auto"/>
        <w:ind w:firstLine="567"/>
        <w:jc w:val="both"/>
        <w:rPr>
          <w:rFonts w:ascii="Times New Roman" w:hAnsi="Times New Roman" w:cs="Times New Roman"/>
          <w:sz w:val="16"/>
          <w:szCs w:val="16"/>
        </w:rPr>
      </w:pPr>
    </w:p>
    <w:p w:rsidR="004767D4" w:rsidRPr="00830E4C" w:rsidRDefault="004767D4" w:rsidP="00F3264B">
      <w:pPr>
        <w:jc w:val="center"/>
        <w:rPr>
          <w:rFonts w:ascii="Times New Roman" w:hAnsi="Times New Roman" w:cs="Times New Roman"/>
          <w:b/>
          <w:bCs/>
          <w:sz w:val="28"/>
          <w:szCs w:val="28"/>
        </w:rPr>
      </w:pPr>
      <w:r w:rsidRPr="00830E4C">
        <w:rPr>
          <w:rFonts w:ascii="Times New Roman" w:hAnsi="Times New Roman" w:cs="Times New Roman"/>
          <w:b/>
          <w:bCs/>
          <w:sz w:val="28"/>
          <w:szCs w:val="28"/>
        </w:rPr>
        <w:t>3. Формирование, ведение Перечня, внесение в него изменений, в том числе ежегодное дополнение Перечня</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i/>
          <w:iCs/>
          <w:sz w:val="28"/>
          <w:szCs w:val="28"/>
        </w:rPr>
      </w:pPr>
      <w:bookmarkStart w:id="0" w:name="Par18"/>
      <w:bookmarkEnd w:id="0"/>
      <w:r w:rsidRPr="00F3264B">
        <w:rPr>
          <w:rFonts w:ascii="Times New Roman" w:hAnsi="Times New Roman" w:cs="Times New Roman"/>
          <w:sz w:val="28"/>
          <w:szCs w:val="28"/>
        </w:rPr>
        <w:t xml:space="preserve">3.1. Перечень, изменения и ежегодное дополнение в него утверждаются </w:t>
      </w:r>
      <w:r>
        <w:rPr>
          <w:rFonts w:ascii="Times New Roman" w:hAnsi="Times New Roman" w:cs="Times New Roman"/>
          <w:sz w:val="28"/>
          <w:szCs w:val="28"/>
        </w:rPr>
        <w:t>постановлением</w:t>
      </w:r>
      <w:r w:rsidRPr="00F3264B">
        <w:rPr>
          <w:rFonts w:ascii="Times New Roman" w:hAnsi="Times New Roman" w:cs="Times New Roman"/>
          <w:sz w:val="28"/>
          <w:szCs w:val="28"/>
        </w:rPr>
        <w:t xml:space="preserve"> </w:t>
      </w:r>
      <w:r>
        <w:rPr>
          <w:rFonts w:ascii="Times New Roman" w:hAnsi="Times New Roman" w:cs="Times New Roman"/>
          <w:sz w:val="28"/>
          <w:szCs w:val="28"/>
        </w:rPr>
        <w:t>администрации Верхососенского сельского поселения Покровского района Орловской области</w:t>
      </w:r>
      <w:r w:rsidRPr="00F3264B">
        <w:rPr>
          <w:rFonts w:ascii="Times New Roman" w:hAnsi="Times New Roman" w:cs="Times New Roman"/>
          <w:i/>
          <w:iCs/>
          <w:sz w:val="28"/>
          <w:szCs w:val="28"/>
        </w:rPr>
        <w:t>.</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3.2. Формирование и</w:t>
      </w:r>
      <w:r>
        <w:rPr>
          <w:rFonts w:ascii="Times New Roman" w:hAnsi="Times New Roman" w:cs="Times New Roman"/>
          <w:sz w:val="28"/>
          <w:szCs w:val="28"/>
        </w:rPr>
        <w:t xml:space="preserve"> ведение Перечня осуществляется администрацией Верхососенского сельского поселения Покровского района Орловской области</w:t>
      </w:r>
      <w:r w:rsidRPr="00F3264B">
        <w:rPr>
          <w:rFonts w:ascii="Times New Roman" w:hAnsi="Times New Roman" w:cs="Times New Roman"/>
          <w:i/>
          <w:iCs/>
          <w:sz w:val="28"/>
          <w:szCs w:val="28"/>
        </w:rPr>
        <w:t xml:space="preserve"> </w:t>
      </w:r>
      <w:r w:rsidRPr="00F3264B">
        <w:rPr>
          <w:rFonts w:ascii="Times New Roman" w:hAnsi="Times New Roman" w:cs="Times New Roman"/>
          <w:sz w:val="28"/>
          <w:szCs w:val="28"/>
        </w:rPr>
        <w:t>(далее – уполномоченный орган) в электронной форме, а также на бумажно</w:t>
      </w:r>
      <w:r>
        <w:rPr>
          <w:rFonts w:ascii="Times New Roman" w:hAnsi="Times New Roman" w:cs="Times New Roman"/>
          <w:sz w:val="28"/>
          <w:szCs w:val="28"/>
        </w:rPr>
        <w:t>м носителе. Уполномоченный орган</w:t>
      </w:r>
      <w:r w:rsidRPr="00F3264B">
        <w:rPr>
          <w:rFonts w:ascii="Times New Roman" w:hAnsi="Times New Roman" w:cs="Times New Roman"/>
          <w:sz w:val="28"/>
          <w:szCs w:val="28"/>
        </w:rPr>
        <w:t xml:space="preserve"> отвечает за достоверность содержащихся в Перечне сведений.</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3.3. В Перечень вносятся сведения об имуществе, соответствующем следующим критериям:</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3.3.1.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3.3.3. Имущество не является объектом религиозного назначения;</w:t>
      </w:r>
    </w:p>
    <w:p w:rsidR="004767D4" w:rsidRPr="0062642F" w:rsidRDefault="004767D4" w:rsidP="006328BF">
      <w:pPr>
        <w:autoSpaceDE w:val="0"/>
        <w:autoSpaceDN w:val="0"/>
        <w:adjustRightInd w:val="0"/>
        <w:spacing w:before="280" w:after="0" w:line="240" w:lineRule="auto"/>
        <w:ind w:firstLine="709"/>
        <w:jc w:val="both"/>
        <w:rPr>
          <w:rFonts w:ascii="Times New Roman" w:hAnsi="Times New Roman" w:cs="Times New Roman"/>
          <w:color w:val="FF0000"/>
          <w:sz w:val="28"/>
          <w:szCs w:val="28"/>
        </w:rPr>
      </w:pPr>
      <w:r w:rsidRPr="00F3264B">
        <w:rPr>
          <w:rFonts w:ascii="Times New Roman" w:hAnsi="Times New Roman" w:cs="Times New Roman"/>
          <w:sz w:val="28"/>
          <w:szCs w:val="28"/>
        </w:rPr>
        <w:t>3.3.4. Имущество не требует проведения капитального ремонта или реконструкции, не является объектом незавершенного строительства</w:t>
      </w:r>
      <w:r>
        <w:rPr>
          <w:rFonts w:ascii="Times New Roman" w:hAnsi="Times New Roman" w:cs="Times New Roman"/>
          <w:sz w:val="28"/>
          <w:szCs w:val="28"/>
        </w:rPr>
        <w:t>.</w:t>
      </w:r>
      <w:r w:rsidRPr="0062642F">
        <w:rPr>
          <w:rFonts w:ascii="Times New Roman" w:hAnsi="Times New Roman" w:cs="Times New Roman"/>
          <w:color w:val="FF0000"/>
          <w:sz w:val="28"/>
          <w:szCs w:val="28"/>
        </w:rPr>
        <w:t xml:space="preserve"> </w:t>
      </w:r>
    </w:p>
    <w:p w:rsidR="004767D4" w:rsidRDefault="004767D4" w:rsidP="00291EC7">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 xml:space="preserve">3.3.5. Имущество не включено в действующий в текущем году и на очередной период акт о планировании приватизации </w:t>
      </w:r>
      <w:r>
        <w:rPr>
          <w:rFonts w:ascii="Times New Roman" w:hAnsi="Times New Roman" w:cs="Times New Roman"/>
          <w:sz w:val="28"/>
          <w:szCs w:val="28"/>
        </w:rPr>
        <w:t xml:space="preserve">муниципального </w:t>
      </w:r>
      <w:r w:rsidRPr="00F3264B">
        <w:rPr>
          <w:rFonts w:ascii="Times New Roman" w:hAnsi="Times New Roman" w:cs="Times New Roman"/>
          <w:sz w:val="28"/>
          <w:szCs w:val="28"/>
        </w:rPr>
        <w:t xml:space="preserve">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w:t>
      </w:r>
      <w:r>
        <w:rPr>
          <w:rFonts w:ascii="Times New Roman" w:hAnsi="Times New Roman" w:cs="Times New Roman"/>
          <w:sz w:val="28"/>
          <w:szCs w:val="28"/>
        </w:rPr>
        <w:t>Верхососенского сельского поселения Покровского района Орловской области</w:t>
      </w:r>
      <w:r w:rsidRPr="00F3264B">
        <w:rPr>
          <w:rFonts w:ascii="Times New Roman" w:hAnsi="Times New Roman" w:cs="Times New Roman"/>
          <w:sz w:val="28"/>
          <w:szCs w:val="28"/>
        </w:rPr>
        <w:t>, предназначенного для передачи во владение и (или) в пользование на долгосрочной основе социально ориентированным некоммерческим организациям;</w:t>
      </w:r>
    </w:p>
    <w:p w:rsidR="004767D4" w:rsidRPr="00F3264B" w:rsidRDefault="004767D4" w:rsidP="00291EC7">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3.3.6. Имущество не признано аварийным и подлежащим сносу;</w:t>
      </w: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i/>
          <w:iCs/>
          <w:sz w:val="28"/>
          <w:szCs w:val="28"/>
        </w:rPr>
      </w:pPr>
      <w:r w:rsidRPr="00F3264B">
        <w:rPr>
          <w:rFonts w:ascii="Times New Roman" w:hAnsi="Times New Roman" w:cs="Times New Roman"/>
          <w:sz w:val="28"/>
          <w:szCs w:val="28"/>
        </w:rPr>
        <w:t xml:space="preserve">3.3.8.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3.3.9. Земельный участок не относится к земельным участкам, предусмотренным подпунктами 1 - 10, 13 - 15, 18 и 19 пункта 8 статьи 39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3.3.10. В отношении имущества, закрепленного за </w:t>
      </w:r>
      <w:r>
        <w:rPr>
          <w:rFonts w:ascii="Times New Roman" w:hAnsi="Times New Roman" w:cs="Times New Roman"/>
          <w:sz w:val="28"/>
          <w:szCs w:val="28"/>
        </w:rPr>
        <w:t>муниципальным</w:t>
      </w:r>
      <w:r w:rsidRPr="00F3264B">
        <w:rPr>
          <w:rFonts w:ascii="Times New Roman" w:hAnsi="Times New Roman" w:cs="Times New Roman"/>
          <w:sz w:val="28"/>
          <w:szCs w:val="28"/>
        </w:rPr>
        <w:t xml:space="preserve"> унитарным предприятием,</w:t>
      </w:r>
      <w:r>
        <w:rPr>
          <w:rFonts w:ascii="Times New Roman" w:hAnsi="Times New Roman" w:cs="Times New Roman"/>
          <w:sz w:val="28"/>
          <w:szCs w:val="28"/>
        </w:rPr>
        <w:t xml:space="preserve"> муниципальным</w:t>
      </w:r>
      <w:r w:rsidRPr="00F3264B">
        <w:rPr>
          <w:rFonts w:ascii="Times New Roman" w:hAnsi="Times New Roman" w:cs="Times New Roman"/>
          <w:sz w:val="28"/>
          <w:szCs w:val="28"/>
        </w:rPr>
        <w:t xml:space="preserve">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w:t>
      </w:r>
      <w:r>
        <w:rPr>
          <w:rFonts w:ascii="Times New Roman" w:hAnsi="Times New Roman" w:cs="Times New Roman"/>
          <w:sz w:val="28"/>
          <w:szCs w:val="28"/>
        </w:rPr>
        <w:t xml:space="preserve"> администрации Верхососенского сельского поселения Покровского района Орловской области</w:t>
      </w:r>
      <w:r w:rsidRPr="00F3264B">
        <w:rPr>
          <w:rFonts w:ascii="Times New Roman" w:hAnsi="Times New Roman" w:cs="Times New Roman"/>
          <w:sz w:val="28"/>
          <w:szCs w:val="28"/>
        </w:rPr>
        <w:t>, уполномоченного на согласование сделки с соответствующим имуществом, на включение имущества в Перечень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w:t>
      </w: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i/>
          <w:iCs/>
          <w:sz w:val="28"/>
          <w:szCs w:val="28"/>
        </w:rPr>
      </w:pPr>
      <w:r w:rsidRPr="00F3264B">
        <w:rPr>
          <w:rFonts w:ascii="Times New Roman" w:hAnsi="Times New Roman" w:cs="Times New Roman"/>
          <w:sz w:val="28"/>
          <w:szCs w:val="28"/>
        </w:rPr>
        <w:t>3.3.11. 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
    <w:p w:rsidR="004767D4" w:rsidRPr="00F3264B" w:rsidRDefault="004767D4" w:rsidP="00F3264B">
      <w:pPr>
        <w:spacing w:after="0" w:line="240" w:lineRule="auto"/>
        <w:rPr>
          <w:rFonts w:ascii="Times New Roman" w:hAnsi="Times New Roman" w:cs="Times New Roman"/>
          <w:i/>
          <w:iCs/>
          <w:sz w:val="28"/>
          <w:szCs w:val="28"/>
        </w:rPr>
      </w:pP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3.4. Запрещается включение имущества, сведения о котором включены в Перечень, в проект акта о планировании приватизации</w:t>
      </w:r>
      <w:r>
        <w:rPr>
          <w:rFonts w:ascii="Times New Roman" w:hAnsi="Times New Roman" w:cs="Times New Roman"/>
          <w:sz w:val="28"/>
          <w:szCs w:val="28"/>
        </w:rPr>
        <w:t xml:space="preserve"> муниципального</w:t>
      </w:r>
      <w:r w:rsidRPr="00F3264B">
        <w:rPr>
          <w:rFonts w:ascii="Times New Roman" w:hAnsi="Times New Roman" w:cs="Times New Roman"/>
          <w:sz w:val="28"/>
          <w:szCs w:val="28"/>
        </w:rPr>
        <w:t xml:space="preserve"> имущества или в проект дополнений в указанный акт.</w:t>
      </w: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3.5. Сведения об имуществе группируются в Перечне по  видам имущества (недвижимое имущество (в том числе единый недвижимый комплекс), земельные участки, движимое имущество). </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3.6. </w:t>
      </w:r>
      <w:r w:rsidRPr="00830E4C">
        <w:rPr>
          <w:rFonts w:ascii="Times New Roman" w:hAnsi="Times New Roman" w:cs="Times New Roman"/>
          <w:sz w:val="28"/>
          <w:szCs w:val="28"/>
        </w:rPr>
        <w:t>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администрации Покровского района Орловской области.</w:t>
      </w:r>
      <w:r w:rsidRPr="00291EC7">
        <w:rPr>
          <w:rFonts w:ascii="Times New Roman" w:hAnsi="Times New Roman" w:cs="Times New Roman"/>
          <w:color w:val="FF6600"/>
          <w:sz w:val="28"/>
          <w:szCs w:val="28"/>
        </w:rPr>
        <w:t xml:space="preserve"> </w:t>
      </w:r>
      <w:r w:rsidRPr="00F3264B">
        <w:rPr>
          <w:rFonts w:ascii="Times New Roman" w:hAnsi="Times New Roman" w:cs="Times New Roman"/>
          <w:sz w:val="28"/>
          <w:szCs w:val="28"/>
        </w:rPr>
        <w:t xml:space="preserve">Внесение в Перечень изменений, не предусматривающих исключения из Перечня имущества, осуществляется не позднее 10 рабочих дней с даты внесения соответствующих изменений в реестр </w:t>
      </w:r>
      <w:r>
        <w:rPr>
          <w:rFonts w:ascii="Times New Roman" w:hAnsi="Times New Roman" w:cs="Times New Roman"/>
          <w:sz w:val="28"/>
          <w:szCs w:val="28"/>
        </w:rPr>
        <w:t>муниципального имущества Верхососенского сельского поселения Покровского района Орловской области.</w:t>
      </w:r>
    </w:p>
    <w:p w:rsidR="004767D4" w:rsidRPr="00F3264B" w:rsidRDefault="004767D4" w:rsidP="00F3264B">
      <w:pPr>
        <w:spacing w:after="0"/>
        <w:ind w:firstLine="709"/>
        <w:jc w:val="both"/>
        <w:rPr>
          <w:rFonts w:ascii="Times New Roman" w:hAnsi="Times New Roman" w:cs="Times New Roman"/>
          <w:sz w:val="26"/>
          <w:szCs w:val="26"/>
        </w:rPr>
      </w:pPr>
      <w:r w:rsidRPr="00F3264B">
        <w:rPr>
          <w:rFonts w:ascii="Times New Roman" w:hAnsi="Times New Roman" w:cs="Times New Roman"/>
          <w:sz w:val="28"/>
          <w:szCs w:val="28"/>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bookmarkStart w:id="1" w:name="Par5"/>
      <w:bookmarkEnd w:id="1"/>
      <w:r w:rsidRPr="00F3264B">
        <w:rPr>
          <w:rFonts w:ascii="Times New Roman" w:hAnsi="Times New Roman" w:cs="Times New Roman"/>
          <w:sz w:val="28"/>
          <w:szCs w:val="28"/>
        </w:rPr>
        <w:t>3.7.1. О включении сведений об имуществе, в отношении которого поступило предложение, в Перечень с принятием соответствующего правового акта;</w:t>
      </w: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bookmarkStart w:id="2" w:name="Par6"/>
      <w:bookmarkEnd w:id="2"/>
      <w:r w:rsidRPr="00F3264B">
        <w:rPr>
          <w:rFonts w:ascii="Times New Roman" w:hAnsi="Times New Roman" w:cs="Times New Roman"/>
          <w:sz w:val="28"/>
          <w:szCs w:val="28"/>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3.8. Решение об отказе в учете предложения о включении имущества в Перечень принимается в следующих случаях:</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3.8.1. Имущество не соответствует критериям, установленным пунктом 3.3 настоящего Порядка.</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i/>
          <w:iCs/>
          <w:sz w:val="28"/>
          <w:szCs w:val="28"/>
        </w:rPr>
      </w:pPr>
      <w:r w:rsidRPr="00F3264B">
        <w:rPr>
          <w:rFonts w:ascii="Times New Roman" w:hAnsi="Times New Roman" w:cs="Times New Roman"/>
          <w:sz w:val="28"/>
          <w:szCs w:val="28"/>
        </w:rPr>
        <w:t>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w:t>
      </w:r>
      <w:r>
        <w:rPr>
          <w:rFonts w:ascii="Times New Roman" w:hAnsi="Times New Roman" w:cs="Times New Roman"/>
          <w:sz w:val="28"/>
          <w:szCs w:val="28"/>
        </w:rPr>
        <w:t xml:space="preserve"> администрации Верхососенского сельского поселения Покровского района Орловской области</w:t>
      </w:r>
      <w:r w:rsidRPr="00F3264B">
        <w:rPr>
          <w:rFonts w:ascii="Times New Roman" w:hAnsi="Times New Roman" w:cs="Times New Roman"/>
          <w:sz w:val="28"/>
          <w:szCs w:val="28"/>
        </w:rPr>
        <w:t>, уполномоченного на согласование сделок с имуществом балансодержателя.</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i/>
          <w:iCs/>
          <w:sz w:val="28"/>
          <w:szCs w:val="28"/>
        </w:rPr>
      </w:pPr>
      <w:r w:rsidRPr="00F3264B">
        <w:rPr>
          <w:rFonts w:ascii="Times New Roman" w:hAnsi="Times New Roman" w:cs="Times New Roman"/>
          <w:sz w:val="28"/>
          <w:szCs w:val="28"/>
        </w:rPr>
        <w:t>3.8.3. Отсутствуют индивидуально-определенные признаки</w:t>
      </w:r>
      <w:r w:rsidRPr="00F3264B">
        <w:rPr>
          <w:rFonts w:ascii="Times New Roman" w:hAnsi="Times New Roman" w:cs="Times New Roman"/>
          <w:sz w:val="28"/>
          <w:szCs w:val="28"/>
        </w:rPr>
        <w:br/>
        <w:t xml:space="preserve">движимого имущества, позволяющие заключить в отношении него договор аренды. </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3.9. Уполномоченный орган вправе исключить сведения о </w:t>
      </w:r>
      <w:r>
        <w:rPr>
          <w:rFonts w:ascii="Times New Roman" w:hAnsi="Times New Roman" w:cs="Times New Roman"/>
          <w:sz w:val="28"/>
          <w:szCs w:val="28"/>
        </w:rPr>
        <w:t>муниципальном имуществе Верхососенского сельского поселения Покровского района</w:t>
      </w:r>
      <w:r w:rsidRPr="00F3264B">
        <w:rPr>
          <w:rFonts w:ascii="Times New Roman" w:hAnsi="Times New Roman" w:cs="Times New Roman"/>
          <w:sz w:val="28"/>
          <w:szCs w:val="28"/>
        </w:rPr>
        <w:t xml:space="preserve"> </w:t>
      </w:r>
      <w:r>
        <w:rPr>
          <w:rFonts w:ascii="Times New Roman" w:hAnsi="Times New Roman" w:cs="Times New Roman"/>
          <w:sz w:val="28"/>
          <w:szCs w:val="28"/>
        </w:rPr>
        <w:t xml:space="preserve">Орловской области </w:t>
      </w:r>
      <w:r w:rsidRPr="00F3264B">
        <w:rPr>
          <w:rFonts w:ascii="Times New Roman" w:hAnsi="Times New Roman" w:cs="Times New Roman"/>
          <w:sz w:val="28"/>
          <w:szCs w:val="28"/>
        </w:rPr>
        <w:t>из Перечня, если в течение двух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4767D4"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4767D4"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9" w:history="1">
        <w:r w:rsidRPr="00F3264B">
          <w:rPr>
            <w:rFonts w:ascii="Times New Roman" w:hAnsi="Times New Roman" w:cs="Times New Roman"/>
            <w:sz w:val="28"/>
            <w:szCs w:val="28"/>
          </w:rPr>
          <w:t>законом</w:t>
        </w:r>
      </w:hyperlink>
      <w:r w:rsidRPr="00F3264B">
        <w:rPr>
          <w:rFonts w:ascii="Times New Roman" w:hAnsi="Times New Roman" w:cs="Times New Roman"/>
          <w:sz w:val="28"/>
          <w:szCs w:val="28"/>
        </w:rPr>
        <w:t xml:space="preserve"> от 26.07.2006 № 135-ФЗ «О защите конкуренции», Земельным кодексом Российской Федерации.</w:t>
      </w: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3.10. Сведения о </w:t>
      </w:r>
      <w:r>
        <w:rPr>
          <w:rFonts w:ascii="Times New Roman" w:hAnsi="Times New Roman" w:cs="Times New Roman"/>
          <w:sz w:val="28"/>
          <w:szCs w:val="28"/>
        </w:rPr>
        <w:t>муниципальном имуществе Верхососенского сельского поселения Покровского района</w:t>
      </w:r>
      <w:r w:rsidRPr="00F3264B">
        <w:rPr>
          <w:rFonts w:ascii="Times New Roman" w:hAnsi="Times New Roman" w:cs="Times New Roman"/>
          <w:sz w:val="28"/>
          <w:szCs w:val="28"/>
        </w:rPr>
        <w:t xml:space="preserve"> </w:t>
      </w:r>
      <w:r>
        <w:rPr>
          <w:rFonts w:ascii="Times New Roman" w:hAnsi="Times New Roman" w:cs="Times New Roman"/>
          <w:sz w:val="28"/>
          <w:szCs w:val="28"/>
        </w:rPr>
        <w:t xml:space="preserve">Орловской области </w:t>
      </w:r>
      <w:r w:rsidRPr="00F3264B">
        <w:rPr>
          <w:rFonts w:ascii="Times New Roman" w:hAnsi="Times New Roman" w:cs="Times New Roman"/>
          <w:sz w:val="28"/>
          <w:szCs w:val="28"/>
        </w:rPr>
        <w:t>подлежат исключению из Перечня, в следующих случаях:</w:t>
      </w:r>
    </w:p>
    <w:p w:rsidR="004767D4" w:rsidRPr="00F3264B" w:rsidRDefault="004767D4" w:rsidP="00F3264B">
      <w:pPr>
        <w:autoSpaceDE w:val="0"/>
        <w:autoSpaceDN w:val="0"/>
        <w:adjustRightInd w:val="0"/>
        <w:spacing w:before="280"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3.10.1. В отношении имущества в установленном законодательством Российской Федерации порядке принято решение о его использовании для </w:t>
      </w:r>
      <w:r>
        <w:rPr>
          <w:rFonts w:ascii="Times New Roman" w:hAnsi="Times New Roman" w:cs="Times New Roman"/>
          <w:sz w:val="28"/>
          <w:szCs w:val="28"/>
        </w:rPr>
        <w:t>муниципальных</w:t>
      </w:r>
      <w:r w:rsidRPr="00F3264B">
        <w:rPr>
          <w:rFonts w:ascii="Times New Roman" w:hAnsi="Times New Roman" w:cs="Times New Roman"/>
          <w:sz w:val="28"/>
          <w:szCs w:val="28"/>
        </w:rPr>
        <w:t xml:space="preserve"> нужд </w:t>
      </w:r>
      <w:r>
        <w:rPr>
          <w:rFonts w:ascii="Times New Roman" w:hAnsi="Times New Roman" w:cs="Times New Roman"/>
          <w:sz w:val="28"/>
          <w:szCs w:val="28"/>
        </w:rPr>
        <w:t>Верхососенского сельского поселения Покровского района Орловской области</w:t>
      </w:r>
      <w:r w:rsidRPr="00F3264B">
        <w:rPr>
          <w:rFonts w:ascii="Times New Roman" w:hAnsi="Times New Roman" w:cs="Times New Roman"/>
          <w:sz w:val="28"/>
          <w:szCs w:val="28"/>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 xml:space="preserve">3.10.2. Право собственности </w:t>
      </w:r>
      <w:r>
        <w:rPr>
          <w:rFonts w:ascii="Times New Roman" w:hAnsi="Times New Roman" w:cs="Times New Roman"/>
          <w:sz w:val="28"/>
          <w:szCs w:val="28"/>
        </w:rPr>
        <w:t>Верхососенского сельского поселения Покровского района Орловской области</w:t>
      </w:r>
      <w:r w:rsidRPr="00F3264B">
        <w:rPr>
          <w:rFonts w:ascii="Times New Roman" w:hAnsi="Times New Roman" w:cs="Times New Roman"/>
          <w:sz w:val="28"/>
          <w:szCs w:val="28"/>
        </w:rPr>
        <w:t xml:space="preserve"> на имущество прекращено по решению суда или в ином установленном законом порядке;</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3.10.3. Прекращение существования имущества в результате его гибели или уничтожения;</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3.10.5. 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w:t>
      </w:r>
      <w:r>
        <w:rPr>
          <w:rFonts w:ascii="Times New Roman" w:hAnsi="Times New Roman" w:cs="Times New Roman"/>
          <w:sz w:val="28"/>
          <w:szCs w:val="28"/>
          <w:vertAlign w:val="superscript"/>
        </w:rPr>
        <w:t xml:space="preserve"> </w:t>
      </w:r>
      <w:r w:rsidRPr="00F3264B">
        <w:rPr>
          <w:rFonts w:ascii="Times New Roman" w:hAnsi="Times New Roman" w:cs="Times New Roman"/>
          <w:sz w:val="28"/>
          <w:szCs w:val="28"/>
        </w:rPr>
        <w:t>Земельного кодекса Российской Федерации.</w:t>
      </w:r>
    </w:p>
    <w:p w:rsidR="004767D4" w:rsidRPr="00140D55" w:rsidRDefault="004767D4" w:rsidP="00F3264B">
      <w:pPr>
        <w:autoSpaceDE w:val="0"/>
        <w:autoSpaceDN w:val="0"/>
        <w:adjustRightInd w:val="0"/>
        <w:spacing w:after="0" w:line="240" w:lineRule="auto"/>
        <w:ind w:firstLine="709"/>
        <w:jc w:val="both"/>
        <w:rPr>
          <w:rFonts w:ascii="Times New Roman" w:hAnsi="Times New Roman" w:cs="Times New Roman"/>
          <w:i/>
          <w:iCs/>
          <w:color w:val="FF0000"/>
          <w:sz w:val="28"/>
          <w:szCs w:val="28"/>
        </w:rPr>
      </w:pPr>
      <w:r w:rsidRPr="00F3264B">
        <w:rPr>
          <w:rFonts w:ascii="Times New Roman" w:hAnsi="Times New Roman" w:cs="Times New Roman"/>
          <w:sz w:val="28"/>
          <w:szCs w:val="28"/>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w:t>
      </w:r>
      <w:r>
        <w:rPr>
          <w:rFonts w:ascii="Times New Roman" w:hAnsi="Times New Roman" w:cs="Times New Roman"/>
          <w:sz w:val="28"/>
          <w:szCs w:val="28"/>
        </w:rPr>
        <w:t>.</w:t>
      </w:r>
    </w:p>
    <w:p w:rsidR="004767D4" w:rsidRPr="00F3264B" w:rsidRDefault="004767D4" w:rsidP="00F3264B">
      <w:pPr>
        <w:autoSpaceDE w:val="0"/>
        <w:autoSpaceDN w:val="0"/>
        <w:adjustRightInd w:val="0"/>
        <w:spacing w:after="0" w:line="240" w:lineRule="auto"/>
        <w:ind w:firstLine="709"/>
        <w:jc w:val="both"/>
        <w:rPr>
          <w:rFonts w:ascii="Times New Roman" w:hAnsi="Times New Roman" w:cs="Times New Roman"/>
          <w:sz w:val="28"/>
          <w:szCs w:val="28"/>
        </w:rPr>
      </w:pPr>
      <w:r w:rsidRPr="00F3264B">
        <w:rPr>
          <w:rFonts w:ascii="Times New Roman" w:hAnsi="Times New Roman" w:cs="Times New Roman"/>
          <w:sz w:val="28"/>
          <w:szCs w:val="28"/>
        </w:rPr>
        <w:t>3.12.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4767D4" w:rsidRPr="00F3264B" w:rsidRDefault="004767D4" w:rsidP="00F3264B">
      <w:pPr>
        <w:autoSpaceDE w:val="0"/>
        <w:autoSpaceDN w:val="0"/>
        <w:adjustRightInd w:val="0"/>
        <w:spacing w:after="0" w:line="240" w:lineRule="auto"/>
        <w:jc w:val="center"/>
        <w:rPr>
          <w:rFonts w:ascii="Times New Roman" w:hAnsi="Times New Roman" w:cs="Times New Roman"/>
          <w:sz w:val="28"/>
          <w:szCs w:val="28"/>
        </w:rPr>
      </w:pPr>
    </w:p>
    <w:p w:rsidR="004767D4" w:rsidRPr="00F3264B" w:rsidRDefault="004767D4" w:rsidP="00F3264B">
      <w:pPr>
        <w:autoSpaceDE w:val="0"/>
        <w:autoSpaceDN w:val="0"/>
        <w:adjustRightInd w:val="0"/>
        <w:spacing w:after="0" w:line="240" w:lineRule="auto"/>
        <w:jc w:val="center"/>
        <w:rPr>
          <w:rFonts w:ascii="Times New Roman" w:hAnsi="Times New Roman" w:cs="Times New Roman"/>
          <w:sz w:val="28"/>
          <w:szCs w:val="28"/>
        </w:rPr>
      </w:pPr>
      <w:r w:rsidRPr="00F3264B">
        <w:rPr>
          <w:rFonts w:ascii="Times New Roman" w:hAnsi="Times New Roman" w:cs="Times New Roman"/>
          <w:sz w:val="28"/>
          <w:szCs w:val="28"/>
        </w:rPr>
        <w:t xml:space="preserve">4. Опубликование Перечня и предоставление сведений о включенном в него имуществе </w:t>
      </w:r>
    </w:p>
    <w:p w:rsidR="004767D4" w:rsidRPr="00F3264B" w:rsidRDefault="004767D4" w:rsidP="00F3264B">
      <w:pPr>
        <w:autoSpaceDE w:val="0"/>
        <w:autoSpaceDN w:val="0"/>
        <w:adjustRightInd w:val="0"/>
        <w:spacing w:after="0" w:line="240" w:lineRule="auto"/>
        <w:ind w:firstLine="540"/>
        <w:jc w:val="both"/>
        <w:rPr>
          <w:rFonts w:ascii="Times New Roman" w:hAnsi="Times New Roman" w:cs="Times New Roman"/>
          <w:sz w:val="16"/>
          <w:szCs w:val="16"/>
        </w:rPr>
      </w:pPr>
    </w:p>
    <w:p w:rsidR="004767D4" w:rsidRPr="00F3264B" w:rsidRDefault="004767D4" w:rsidP="00F326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Уполномоченное  лицо</w:t>
      </w:r>
      <w:r w:rsidRPr="00F3264B">
        <w:rPr>
          <w:rFonts w:ascii="Times New Roman" w:hAnsi="Times New Roman" w:cs="Times New Roman"/>
          <w:sz w:val="28"/>
          <w:szCs w:val="28"/>
        </w:rPr>
        <w:t>:</w:t>
      </w:r>
    </w:p>
    <w:p w:rsidR="004767D4" w:rsidRPr="00F3264B" w:rsidRDefault="004767D4" w:rsidP="00F3264B">
      <w:pPr>
        <w:autoSpaceDE w:val="0"/>
        <w:autoSpaceDN w:val="0"/>
        <w:adjustRightInd w:val="0"/>
        <w:spacing w:after="0" w:line="240" w:lineRule="auto"/>
        <w:ind w:firstLine="540"/>
        <w:jc w:val="both"/>
        <w:rPr>
          <w:rFonts w:ascii="Times New Roman" w:hAnsi="Times New Roman" w:cs="Times New Roman"/>
          <w:sz w:val="28"/>
          <w:szCs w:val="28"/>
        </w:rPr>
      </w:pPr>
      <w:r w:rsidRPr="00F3264B">
        <w:rPr>
          <w:rFonts w:ascii="Times New Roman" w:hAnsi="Times New Roman" w:cs="Times New Roman"/>
          <w:sz w:val="28"/>
          <w:szCs w:val="28"/>
        </w:rPr>
        <w:t>4.1.</w:t>
      </w:r>
      <w:r>
        <w:rPr>
          <w:rFonts w:ascii="Times New Roman" w:hAnsi="Times New Roman" w:cs="Times New Roman"/>
          <w:sz w:val="28"/>
          <w:szCs w:val="28"/>
        </w:rPr>
        <w:t>1</w:t>
      </w:r>
      <w:r w:rsidRPr="00F3264B">
        <w:rPr>
          <w:rFonts w:ascii="Times New Roman" w:hAnsi="Times New Roman" w:cs="Times New Roman"/>
          <w:sz w:val="28"/>
          <w:szCs w:val="28"/>
        </w:rPr>
        <w:t>. Осуществляет размещение Перечня на официаль</w:t>
      </w:r>
      <w:r>
        <w:rPr>
          <w:rFonts w:ascii="Times New Roman" w:hAnsi="Times New Roman" w:cs="Times New Roman"/>
          <w:sz w:val="28"/>
          <w:szCs w:val="28"/>
        </w:rPr>
        <w:t>ном сайте администрации Верхососенского сельского поселения Покровского района Орловской области</w:t>
      </w:r>
      <w:r w:rsidRPr="00F3264B">
        <w:rPr>
          <w:rFonts w:ascii="Times New Roman" w:hAnsi="Times New Roman" w:cs="Times New Roman"/>
          <w:sz w:val="28"/>
          <w:szCs w:val="28"/>
        </w:rPr>
        <w:t xml:space="preserve">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w:t>
      </w:r>
      <w:r>
        <w:rPr>
          <w:rFonts w:ascii="Times New Roman" w:hAnsi="Times New Roman" w:cs="Times New Roman"/>
          <w:sz w:val="28"/>
          <w:szCs w:val="28"/>
        </w:rPr>
        <w:t>Постановлению.</w:t>
      </w:r>
    </w:p>
    <w:p w:rsidR="004767D4" w:rsidRDefault="004767D4" w:rsidP="00F3264B">
      <w:pPr>
        <w:autoSpaceDE w:val="0"/>
        <w:autoSpaceDN w:val="0"/>
        <w:adjustRightInd w:val="0"/>
        <w:spacing w:after="0" w:line="240" w:lineRule="auto"/>
        <w:ind w:firstLine="540"/>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p>
    <w:p w:rsidR="004767D4" w:rsidRDefault="004767D4" w:rsidP="00567C5F">
      <w:pPr>
        <w:pStyle w:val="ConsPlusNormal"/>
        <w:ind w:left="8789"/>
        <w:jc w:val="both"/>
        <w:rPr>
          <w:rFonts w:ascii="Times New Roman" w:hAnsi="Times New Roman" w:cs="Times New Roman"/>
          <w:sz w:val="28"/>
          <w:szCs w:val="28"/>
        </w:rPr>
      </w:pPr>
      <w:r>
        <w:rPr>
          <w:rFonts w:ascii="Times New Roman" w:hAnsi="Times New Roman" w:cs="Times New Roman"/>
          <w:sz w:val="28"/>
          <w:szCs w:val="28"/>
        </w:rPr>
        <w:t>Приложение  2</w:t>
      </w:r>
    </w:p>
    <w:p w:rsidR="004767D4" w:rsidRDefault="004767D4" w:rsidP="00567C5F">
      <w:pPr>
        <w:pStyle w:val="ConsPlusNormal"/>
        <w:ind w:left="8789"/>
        <w:jc w:val="both"/>
        <w:rPr>
          <w:rFonts w:ascii="Times New Roman" w:hAnsi="Times New Roman" w:cs="Times New Roman"/>
          <w:sz w:val="28"/>
          <w:szCs w:val="28"/>
        </w:rPr>
      </w:pPr>
    </w:p>
    <w:p w:rsidR="004767D4" w:rsidRPr="008B6BB7" w:rsidRDefault="004767D4" w:rsidP="00567C5F">
      <w:pPr>
        <w:pStyle w:val="ConsPlusNormal"/>
        <w:ind w:left="8789"/>
        <w:jc w:val="both"/>
        <w:rPr>
          <w:rFonts w:ascii="Times New Roman" w:hAnsi="Times New Roman" w:cs="Times New Roman"/>
          <w:sz w:val="28"/>
          <w:szCs w:val="28"/>
        </w:rPr>
      </w:pPr>
      <w:r>
        <w:rPr>
          <w:rFonts w:ascii="Times New Roman" w:hAnsi="Times New Roman" w:cs="Times New Roman"/>
          <w:sz w:val="28"/>
          <w:szCs w:val="28"/>
        </w:rPr>
        <w:t>к п</w:t>
      </w:r>
      <w:r w:rsidRPr="008B6BB7">
        <w:rPr>
          <w:rFonts w:ascii="Times New Roman" w:hAnsi="Times New Roman" w:cs="Times New Roman"/>
          <w:sz w:val="28"/>
          <w:szCs w:val="28"/>
        </w:rPr>
        <w:t>остановлени</w:t>
      </w:r>
      <w:r>
        <w:rPr>
          <w:rFonts w:ascii="Times New Roman" w:hAnsi="Times New Roman" w:cs="Times New Roman"/>
          <w:sz w:val="28"/>
          <w:szCs w:val="28"/>
        </w:rPr>
        <w:t>ю администрации Верхососенского сельского поселения Покровского района Орловской области</w:t>
      </w:r>
      <w:r w:rsidRPr="008B6BB7">
        <w:rPr>
          <w:rFonts w:ascii="Times New Roman" w:hAnsi="Times New Roman" w:cs="Times New Roman"/>
          <w:sz w:val="28"/>
          <w:szCs w:val="28"/>
        </w:rPr>
        <w:t xml:space="preserve"> </w:t>
      </w:r>
    </w:p>
    <w:p w:rsidR="004767D4" w:rsidRDefault="004767D4" w:rsidP="00567C5F">
      <w:pPr>
        <w:pStyle w:val="ConsPlusNormal"/>
        <w:ind w:left="8789"/>
        <w:jc w:val="both"/>
        <w:rPr>
          <w:rFonts w:cs="Times New Roman"/>
        </w:rPr>
      </w:pPr>
      <w:r>
        <w:rPr>
          <w:rFonts w:ascii="Times New Roman" w:hAnsi="Times New Roman" w:cs="Times New Roman"/>
          <w:sz w:val="28"/>
          <w:szCs w:val="28"/>
        </w:rPr>
        <w:t>от «10» апреля 2019</w:t>
      </w:r>
      <w:r w:rsidRPr="008B6BB7">
        <w:rPr>
          <w:rFonts w:ascii="Times New Roman" w:hAnsi="Times New Roman" w:cs="Times New Roman"/>
          <w:sz w:val="28"/>
          <w:szCs w:val="28"/>
        </w:rPr>
        <w:t xml:space="preserve"> г. № </w:t>
      </w:r>
      <w:r>
        <w:rPr>
          <w:rFonts w:ascii="Times New Roman" w:hAnsi="Times New Roman" w:cs="Times New Roman"/>
          <w:sz w:val="28"/>
          <w:szCs w:val="28"/>
          <w:u w:val="single"/>
        </w:rPr>
        <w:t>10</w:t>
      </w:r>
    </w:p>
    <w:p w:rsidR="004767D4" w:rsidRDefault="004767D4" w:rsidP="00567C5F">
      <w:pPr>
        <w:pStyle w:val="ConsPlusNormal"/>
        <w:ind w:left="2268"/>
        <w:jc w:val="both"/>
        <w:rPr>
          <w:rFonts w:cs="Times New Roman"/>
        </w:rPr>
      </w:pPr>
    </w:p>
    <w:p w:rsidR="004767D4" w:rsidRPr="00B33CB7" w:rsidRDefault="004767D4" w:rsidP="00567C5F">
      <w:pPr>
        <w:pStyle w:val="ConsPlusTitle"/>
        <w:jc w:val="center"/>
        <w:rPr>
          <w:rFonts w:ascii="Times New Roman" w:hAnsi="Times New Roman" w:cs="Times New Roman"/>
          <w:sz w:val="28"/>
          <w:szCs w:val="28"/>
        </w:rPr>
      </w:pPr>
      <w:r w:rsidRPr="00B33CB7">
        <w:rPr>
          <w:rFonts w:ascii="Times New Roman" w:hAnsi="Times New Roman" w:cs="Times New Roman"/>
          <w:sz w:val="28"/>
          <w:szCs w:val="28"/>
        </w:rPr>
        <w:t>ФОРМА ПЕРЕЧНЯ</w:t>
      </w:r>
      <w:r>
        <w:rPr>
          <w:rFonts w:ascii="Times New Roman" w:hAnsi="Times New Roman" w:cs="Times New Roman"/>
          <w:sz w:val="28"/>
          <w:szCs w:val="28"/>
        </w:rPr>
        <w:t xml:space="preserve"> МУНИЦИПАЛЬНОГО</w:t>
      </w:r>
      <w:r w:rsidRPr="00B33CB7">
        <w:rPr>
          <w:rFonts w:ascii="Times New Roman" w:hAnsi="Times New Roman" w:cs="Times New Roman"/>
          <w:sz w:val="28"/>
          <w:szCs w:val="28"/>
        </w:rPr>
        <w:t xml:space="preserve"> ИМУЩЕСТВА</w:t>
      </w:r>
      <w:r>
        <w:rPr>
          <w:rFonts w:ascii="Times New Roman" w:hAnsi="Times New Roman" w:cs="Times New Roman"/>
          <w:sz w:val="28"/>
          <w:szCs w:val="28"/>
        </w:rPr>
        <w:t xml:space="preserve"> ВЕРХОСОСЕНСКОГО СЕЛЬСКОГО ПОСЕЛЕНИЯ ПОКРОВСКОГО РАЙОНА ОРЛОВСКОЙ ОБЛАСТИ</w:t>
      </w:r>
      <w:r w:rsidRPr="00B33CB7">
        <w:rPr>
          <w:rFonts w:ascii="Times New Roman" w:hAnsi="Times New Roman" w:cs="Times New Roman"/>
          <w:sz w:val="28"/>
          <w:szCs w:val="28"/>
        </w:rPr>
        <w:t xml:space="preserve">, ПРЕДНАЗНАЧЕННОГО ДЛЯ ПРЕДОСТАВЛЕНИЯ ВО ВЛАДЕНИЕ И (ИЛИ) </w:t>
      </w:r>
      <w:r>
        <w:rPr>
          <w:rFonts w:ascii="Times New Roman" w:hAnsi="Times New Roman" w:cs="Times New Roman"/>
          <w:sz w:val="28"/>
          <w:szCs w:val="28"/>
        </w:rPr>
        <w:t xml:space="preserve">В </w:t>
      </w:r>
      <w:r w:rsidRPr="00B33CB7">
        <w:rPr>
          <w:rFonts w:ascii="Times New Roman" w:hAnsi="Times New Roman" w:cs="Times New Roman"/>
          <w:sz w:val="28"/>
          <w:szCs w:val="28"/>
        </w:rPr>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767D4" w:rsidRDefault="004767D4" w:rsidP="00567C5F">
      <w:pPr>
        <w:pStyle w:val="ConsPlusTitle"/>
        <w:jc w:val="center"/>
        <w:rPr>
          <w:rFonts w:ascii="Times New Roman" w:hAnsi="Times New Roman" w:cs="Times New Roman"/>
          <w:sz w:val="28"/>
          <w:szCs w:val="28"/>
        </w:rPr>
      </w:pPr>
    </w:p>
    <w:p w:rsidR="004767D4" w:rsidRPr="00B33CB7" w:rsidRDefault="004767D4" w:rsidP="00567C5F">
      <w:pPr>
        <w:pStyle w:val="ConsPlusTitle"/>
        <w:jc w:val="center"/>
        <w:rPr>
          <w:rFonts w:ascii="Times New Roman" w:hAnsi="Times New Roman" w:cs="Times New Roman"/>
          <w:sz w:val="28"/>
          <w:szCs w:val="28"/>
        </w:rPr>
      </w:pPr>
    </w:p>
    <w:p w:rsidR="004767D4" w:rsidRPr="00B33CB7" w:rsidRDefault="004767D4" w:rsidP="00567C5F">
      <w:pPr>
        <w:pStyle w:val="ConsPlusNormal"/>
        <w:jc w:val="both"/>
        <w:rPr>
          <w:rFonts w:ascii="Times New Roman" w:hAnsi="Times New Roman" w:cs="Times New Roman"/>
          <w:sz w:val="28"/>
          <w:szCs w:val="28"/>
        </w:rPr>
      </w:pPr>
      <w:r w:rsidRPr="00B33CB7">
        <w:rPr>
          <w:rFonts w:ascii="Times New Roman" w:hAnsi="Times New Roman" w:cs="Times New Roman"/>
          <w:sz w:val="28"/>
          <w:szCs w:val="28"/>
        </w:rPr>
        <w:tab/>
      </w:r>
    </w:p>
    <w:tbl>
      <w:tblPr>
        <w:tblW w:w="147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1842"/>
        <w:gridCol w:w="1843"/>
        <w:gridCol w:w="1701"/>
        <w:gridCol w:w="4395"/>
        <w:gridCol w:w="2126"/>
        <w:gridCol w:w="2273"/>
      </w:tblGrid>
      <w:tr w:rsidR="004767D4" w:rsidRPr="00373C1C">
        <w:trPr>
          <w:trHeight w:val="276"/>
        </w:trPr>
        <w:tc>
          <w:tcPr>
            <w:tcW w:w="562" w:type="dxa"/>
            <w:vMerge w:val="restart"/>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 п/п</w:t>
            </w:r>
          </w:p>
        </w:tc>
        <w:tc>
          <w:tcPr>
            <w:tcW w:w="1842" w:type="dxa"/>
            <w:vMerge w:val="restart"/>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 xml:space="preserve">Адрес (местоположение) объекта </w:t>
            </w:r>
            <w:hyperlink w:anchor="P205" w:history="1">
              <w:r w:rsidRPr="00373C1C">
                <w:rPr>
                  <w:rFonts w:ascii="Times New Roman" w:hAnsi="Times New Roman" w:cs="Times New Roman"/>
                  <w:sz w:val="24"/>
                  <w:szCs w:val="24"/>
                </w:rPr>
                <w:t>&lt;1&gt;</w:t>
              </w:r>
            </w:hyperlink>
          </w:p>
        </w:tc>
        <w:tc>
          <w:tcPr>
            <w:tcW w:w="1843" w:type="dxa"/>
            <w:vMerge w:val="restart"/>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Вид объекта недвижимости;</w:t>
            </w:r>
          </w:p>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тип движимого имущества</w:t>
            </w:r>
            <w:hyperlink w:anchor="P209" w:history="1">
              <w:r w:rsidRPr="00373C1C">
                <w:rPr>
                  <w:rFonts w:ascii="Times New Roman" w:hAnsi="Times New Roman" w:cs="Times New Roman"/>
                  <w:sz w:val="24"/>
                  <w:szCs w:val="24"/>
                </w:rPr>
                <w:t>&lt;2&gt;</w:t>
              </w:r>
            </w:hyperlink>
          </w:p>
        </w:tc>
        <w:tc>
          <w:tcPr>
            <w:tcW w:w="1701" w:type="dxa"/>
            <w:vMerge w:val="restart"/>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Наименование объекта учета &lt;3&gt;</w:t>
            </w:r>
          </w:p>
        </w:tc>
        <w:tc>
          <w:tcPr>
            <w:tcW w:w="8794" w:type="dxa"/>
            <w:gridSpan w:val="3"/>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 xml:space="preserve">Сведения о недвижимом имуществе </w:t>
            </w:r>
          </w:p>
        </w:tc>
      </w:tr>
      <w:tr w:rsidR="004767D4" w:rsidRPr="00373C1C">
        <w:trPr>
          <w:trHeight w:val="276"/>
        </w:trPr>
        <w:tc>
          <w:tcPr>
            <w:tcW w:w="562" w:type="dxa"/>
            <w:vMerge/>
          </w:tcPr>
          <w:p w:rsidR="004767D4" w:rsidRPr="00373C1C" w:rsidRDefault="004767D4" w:rsidP="001B0967">
            <w:pPr>
              <w:pStyle w:val="ConsPlusNormal"/>
              <w:jc w:val="both"/>
              <w:rPr>
                <w:rFonts w:ascii="Times New Roman" w:hAnsi="Times New Roman" w:cs="Times New Roman"/>
                <w:sz w:val="24"/>
                <w:szCs w:val="24"/>
              </w:rPr>
            </w:pPr>
          </w:p>
        </w:tc>
        <w:tc>
          <w:tcPr>
            <w:tcW w:w="1842" w:type="dxa"/>
            <w:vMerge/>
          </w:tcPr>
          <w:p w:rsidR="004767D4" w:rsidRPr="00373C1C" w:rsidRDefault="004767D4" w:rsidP="001B0967">
            <w:pPr>
              <w:pStyle w:val="ConsPlusNormal"/>
              <w:jc w:val="both"/>
              <w:rPr>
                <w:rFonts w:ascii="Times New Roman" w:hAnsi="Times New Roman" w:cs="Times New Roman"/>
                <w:sz w:val="24"/>
                <w:szCs w:val="24"/>
              </w:rPr>
            </w:pPr>
          </w:p>
        </w:tc>
        <w:tc>
          <w:tcPr>
            <w:tcW w:w="1843" w:type="dxa"/>
            <w:vMerge/>
          </w:tcPr>
          <w:p w:rsidR="004767D4" w:rsidRPr="00373C1C" w:rsidRDefault="004767D4" w:rsidP="001B0967">
            <w:pPr>
              <w:pStyle w:val="ConsPlusNormal"/>
              <w:jc w:val="both"/>
              <w:rPr>
                <w:rFonts w:ascii="Times New Roman" w:hAnsi="Times New Roman" w:cs="Times New Roman"/>
                <w:sz w:val="24"/>
                <w:szCs w:val="24"/>
              </w:rPr>
            </w:pPr>
          </w:p>
        </w:tc>
        <w:tc>
          <w:tcPr>
            <w:tcW w:w="1701" w:type="dxa"/>
            <w:vMerge/>
          </w:tcPr>
          <w:p w:rsidR="004767D4" w:rsidRPr="00373C1C" w:rsidRDefault="004767D4" w:rsidP="001B0967">
            <w:pPr>
              <w:pStyle w:val="ConsPlusNormal"/>
              <w:jc w:val="both"/>
              <w:rPr>
                <w:rFonts w:ascii="Times New Roman" w:hAnsi="Times New Roman" w:cs="Times New Roman"/>
                <w:sz w:val="24"/>
                <w:szCs w:val="24"/>
              </w:rPr>
            </w:pPr>
          </w:p>
        </w:tc>
        <w:tc>
          <w:tcPr>
            <w:tcW w:w="8794" w:type="dxa"/>
            <w:gridSpan w:val="3"/>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Основная характеристика объекта недвижимости &lt;4&gt;</w:t>
            </w:r>
          </w:p>
        </w:tc>
      </w:tr>
      <w:tr w:rsidR="004767D4" w:rsidRPr="00373C1C">
        <w:trPr>
          <w:trHeight w:val="552"/>
        </w:trPr>
        <w:tc>
          <w:tcPr>
            <w:tcW w:w="562" w:type="dxa"/>
            <w:vMerge/>
          </w:tcPr>
          <w:p w:rsidR="004767D4" w:rsidRPr="00373C1C" w:rsidRDefault="004767D4" w:rsidP="001B0967">
            <w:pPr>
              <w:pStyle w:val="ConsPlusNormal"/>
              <w:jc w:val="both"/>
              <w:rPr>
                <w:rFonts w:ascii="Times New Roman" w:hAnsi="Times New Roman" w:cs="Times New Roman"/>
                <w:sz w:val="24"/>
                <w:szCs w:val="24"/>
              </w:rPr>
            </w:pPr>
          </w:p>
        </w:tc>
        <w:tc>
          <w:tcPr>
            <w:tcW w:w="1842" w:type="dxa"/>
            <w:vMerge/>
          </w:tcPr>
          <w:p w:rsidR="004767D4" w:rsidRPr="00373C1C" w:rsidRDefault="004767D4" w:rsidP="001B0967">
            <w:pPr>
              <w:pStyle w:val="ConsPlusNormal"/>
              <w:jc w:val="both"/>
              <w:rPr>
                <w:rFonts w:ascii="Times New Roman" w:hAnsi="Times New Roman" w:cs="Times New Roman"/>
                <w:sz w:val="24"/>
                <w:szCs w:val="24"/>
              </w:rPr>
            </w:pPr>
          </w:p>
        </w:tc>
        <w:tc>
          <w:tcPr>
            <w:tcW w:w="1843" w:type="dxa"/>
            <w:vMerge/>
          </w:tcPr>
          <w:p w:rsidR="004767D4" w:rsidRPr="00373C1C" w:rsidRDefault="004767D4" w:rsidP="001B0967">
            <w:pPr>
              <w:pStyle w:val="ConsPlusNormal"/>
              <w:jc w:val="both"/>
              <w:rPr>
                <w:rFonts w:ascii="Times New Roman" w:hAnsi="Times New Roman" w:cs="Times New Roman"/>
                <w:sz w:val="24"/>
                <w:szCs w:val="24"/>
              </w:rPr>
            </w:pPr>
          </w:p>
        </w:tc>
        <w:tc>
          <w:tcPr>
            <w:tcW w:w="1701" w:type="dxa"/>
            <w:vMerge/>
          </w:tcPr>
          <w:p w:rsidR="004767D4" w:rsidRPr="00373C1C" w:rsidRDefault="004767D4" w:rsidP="001B0967">
            <w:pPr>
              <w:pStyle w:val="ConsPlusNormal"/>
              <w:jc w:val="both"/>
              <w:rPr>
                <w:rFonts w:ascii="Times New Roman" w:hAnsi="Times New Roman" w:cs="Times New Roman"/>
                <w:sz w:val="24"/>
                <w:szCs w:val="24"/>
              </w:rPr>
            </w:pPr>
          </w:p>
        </w:tc>
        <w:tc>
          <w:tcPr>
            <w:tcW w:w="4395" w:type="dxa"/>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2126" w:type="dxa"/>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Фактическое значение/Проектируемое значение (для объектов незавершенного строительства)</w:t>
            </w:r>
          </w:p>
        </w:tc>
        <w:tc>
          <w:tcPr>
            <w:tcW w:w="2268" w:type="dxa"/>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Единица измерения (для площади - кв. м; для протяженности - м; для глубины залегания - м; для объема - куб. м)</w:t>
            </w:r>
          </w:p>
        </w:tc>
      </w:tr>
      <w:tr w:rsidR="004767D4" w:rsidRPr="00373C1C">
        <w:tc>
          <w:tcPr>
            <w:tcW w:w="562"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1</w:t>
            </w:r>
          </w:p>
        </w:tc>
        <w:tc>
          <w:tcPr>
            <w:tcW w:w="1842"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2</w:t>
            </w:r>
          </w:p>
        </w:tc>
        <w:tc>
          <w:tcPr>
            <w:tcW w:w="1843"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3</w:t>
            </w:r>
          </w:p>
        </w:tc>
        <w:tc>
          <w:tcPr>
            <w:tcW w:w="1701"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4</w:t>
            </w:r>
          </w:p>
        </w:tc>
        <w:tc>
          <w:tcPr>
            <w:tcW w:w="4395"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5</w:t>
            </w:r>
          </w:p>
        </w:tc>
        <w:tc>
          <w:tcPr>
            <w:tcW w:w="2126"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6</w:t>
            </w:r>
          </w:p>
        </w:tc>
        <w:tc>
          <w:tcPr>
            <w:tcW w:w="2268"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7</w:t>
            </w:r>
          </w:p>
        </w:tc>
      </w:tr>
    </w:tbl>
    <w:p w:rsidR="004767D4" w:rsidRDefault="004767D4" w:rsidP="00567C5F">
      <w:pPr>
        <w:pStyle w:val="ConsPlusNormal"/>
        <w:jc w:val="both"/>
        <w:rPr>
          <w:rFonts w:cs="Times New Roman"/>
        </w:rPr>
      </w:pPr>
    </w:p>
    <w:p w:rsidR="004767D4" w:rsidRDefault="004767D4" w:rsidP="00567C5F">
      <w:pPr>
        <w:pStyle w:val="ConsPlusNormal"/>
        <w:jc w:val="both"/>
        <w:rPr>
          <w:rFonts w:cs="Times New Roman"/>
        </w:rPr>
      </w:pPr>
    </w:p>
    <w:p w:rsidR="004767D4" w:rsidRDefault="004767D4" w:rsidP="00567C5F">
      <w:pPr>
        <w:pStyle w:val="ConsPlusNormal"/>
        <w:jc w:val="both"/>
        <w:rPr>
          <w:rFonts w:cs="Times New Roman"/>
        </w:rPr>
      </w:pPr>
    </w:p>
    <w:p w:rsidR="004767D4" w:rsidRDefault="004767D4" w:rsidP="00567C5F">
      <w:pPr>
        <w:pStyle w:val="ConsPlusNormal"/>
        <w:jc w:val="both"/>
        <w:rPr>
          <w:rFonts w:cs="Times New Roman"/>
        </w:rPr>
      </w:pPr>
    </w:p>
    <w:p w:rsidR="004767D4" w:rsidRDefault="004767D4" w:rsidP="00567C5F">
      <w:pPr>
        <w:pStyle w:val="ConsPlusNormal"/>
        <w:jc w:val="both"/>
        <w:rPr>
          <w:rFonts w:cs="Times New Roman"/>
        </w:rPr>
      </w:pPr>
    </w:p>
    <w:p w:rsidR="004767D4" w:rsidRDefault="004767D4" w:rsidP="00567C5F">
      <w:pPr>
        <w:pStyle w:val="ConsPlusNormal"/>
        <w:jc w:val="both"/>
        <w:rPr>
          <w:rFonts w:cs="Times New Roman"/>
        </w:rPr>
      </w:pPr>
    </w:p>
    <w:p w:rsidR="004767D4" w:rsidRDefault="004767D4" w:rsidP="00567C5F">
      <w:pPr>
        <w:pStyle w:val="ConsPlusNormal"/>
        <w:jc w:val="both"/>
        <w:rPr>
          <w:rFonts w:cs="Times New Roman"/>
        </w:rPr>
      </w:pPr>
    </w:p>
    <w:p w:rsidR="004767D4" w:rsidRDefault="004767D4" w:rsidP="00567C5F">
      <w:pPr>
        <w:pStyle w:val="ConsPlusNormal"/>
        <w:jc w:val="both"/>
        <w:rPr>
          <w:rFonts w:cs="Times New Roman"/>
        </w:rPr>
      </w:pPr>
    </w:p>
    <w:p w:rsidR="004767D4" w:rsidRDefault="004767D4" w:rsidP="00567C5F">
      <w:pPr>
        <w:pStyle w:val="ConsPlusNormal"/>
        <w:jc w:val="both"/>
        <w:rPr>
          <w:rFonts w:cs="Times New Roman"/>
        </w:rPr>
      </w:pPr>
    </w:p>
    <w:p w:rsidR="004767D4" w:rsidRDefault="004767D4" w:rsidP="00567C5F">
      <w:pPr>
        <w:pStyle w:val="ConsPlusNormal"/>
        <w:jc w:val="both"/>
        <w:rPr>
          <w:rFonts w:cs="Times New Roman"/>
        </w:rPr>
      </w:pPr>
    </w:p>
    <w:tbl>
      <w:tblPr>
        <w:tblW w:w="147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
        <w:gridCol w:w="2126"/>
        <w:gridCol w:w="2126"/>
        <w:gridCol w:w="1276"/>
        <w:gridCol w:w="1843"/>
        <w:gridCol w:w="2198"/>
        <w:gridCol w:w="992"/>
        <w:gridCol w:w="1204"/>
        <w:gridCol w:w="1984"/>
      </w:tblGrid>
      <w:tr w:rsidR="004767D4" w:rsidRPr="00373C1C">
        <w:trPr>
          <w:trHeight w:val="276"/>
        </w:trPr>
        <w:tc>
          <w:tcPr>
            <w:tcW w:w="8359" w:type="dxa"/>
            <w:gridSpan w:val="5"/>
          </w:tcPr>
          <w:p w:rsidR="004767D4" w:rsidRPr="00373C1C" w:rsidRDefault="004767D4" w:rsidP="001B0967">
            <w:pPr>
              <w:pStyle w:val="ConsPlusNormal"/>
              <w:jc w:val="both"/>
              <w:rPr>
                <w:rFonts w:ascii="Times New Roman" w:hAnsi="Times New Roman" w:cs="Times New Roman"/>
                <w:sz w:val="24"/>
                <w:szCs w:val="24"/>
              </w:rPr>
            </w:pPr>
            <w:r>
              <w:rPr>
                <w:rFonts w:cs="Times New Roman"/>
              </w:rPr>
              <w:br w:type="page"/>
            </w:r>
            <w:r w:rsidRPr="00373C1C">
              <w:rPr>
                <w:rFonts w:ascii="Times New Roman" w:hAnsi="Times New Roman" w:cs="Times New Roman"/>
                <w:sz w:val="24"/>
                <w:szCs w:val="24"/>
              </w:rPr>
              <w:t xml:space="preserve">Сведения о недвижимом имуществе </w:t>
            </w:r>
          </w:p>
        </w:tc>
        <w:tc>
          <w:tcPr>
            <w:tcW w:w="6378" w:type="dxa"/>
            <w:gridSpan w:val="4"/>
            <w:vMerge w:val="restart"/>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 xml:space="preserve">Сведения о движимом имуществе </w:t>
            </w:r>
          </w:p>
        </w:tc>
      </w:tr>
      <w:tr w:rsidR="004767D4" w:rsidRPr="00373C1C">
        <w:trPr>
          <w:trHeight w:val="276"/>
        </w:trPr>
        <w:tc>
          <w:tcPr>
            <w:tcW w:w="3114" w:type="dxa"/>
            <w:gridSpan w:val="2"/>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Кадастровый номер &lt;5&gt;</w:t>
            </w:r>
          </w:p>
        </w:tc>
        <w:tc>
          <w:tcPr>
            <w:tcW w:w="2126" w:type="dxa"/>
            <w:vMerge w:val="restart"/>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Техническое состояние объекта недвижимости&lt;6&gt;</w:t>
            </w:r>
          </w:p>
        </w:tc>
        <w:tc>
          <w:tcPr>
            <w:tcW w:w="1276" w:type="dxa"/>
            <w:vMerge w:val="restart"/>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Категория земель &lt;7&gt;</w:t>
            </w:r>
          </w:p>
        </w:tc>
        <w:tc>
          <w:tcPr>
            <w:tcW w:w="1843" w:type="dxa"/>
            <w:vMerge w:val="restart"/>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Вид разрешенного использования &lt;8&gt;</w:t>
            </w:r>
          </w:p>
        </w:tc>
        <w:tc>
          <w:tcPr>
            <w:tcW w:w="6378" w:type="dxa"/>
            <w:gridSpan w:val="4"/>
            <w:vMerge/>
          </w:tcPr>
          <w:p w:rsidR="004767D4" w:rsidRPr="00373C1C" w:rsidRDefault="004767D4" w:rsidP="001B0967">
            <w:pPr>
              <w:pStyle w:val="ConsPlusNormal"/>
              <w:jc w:val="both"/>
              <w:rPr>
                <w:rFonts w:ascii="Times New Roman" w:hAnsi="Times New Roman" w:cs="Times New Roman"/>
                <w:sz w:val="24"/>
                <w:szCs w:val="24"/>
              </w:rPr>
            </w:pPr>
          </w:p>
        </w:tc>
      </w:tr>
      <w:tr w:rsidR="004767D4" w:rsidRPr="00373C1C">
        <w:trPr>
          <w:trHeight w:val="2050"/>
        </w:trPr>
        <w:tc>
          <w:tcPr>
            <w:tcW w:w="988" w:type="dxa"/>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Номер</w:t>
            </w:r>
          </w:p>
        </w:tc>
        <w:tc>
          <w:tcPr>
            <w:tcW w:w="2126" w:type="dxa"/>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Тип (кадастровый, условный, устаревший)</w:t>
            </w:r>
          </w:p>
        </w:tc>
        <w:tc>
          <w:tcPr>
            <w:tcW w:w="2126" w:type="dxa"/>
            <w:vMerge/>
          </w:tcPr>
          <w:p w:rsidR="004767D4" w:rsidRPr="00373C1C" w:rsidRDefault="004767D4" w:rsidP="001B0967">
            <w:pPr>
              <w:pStyle w:val="ConsPlusNormal"/>
              <w:jc w:val="both"/>
              <w:rPr>
                <w:rFonts w:ascii="Times New Roman" w:hAnsi="Times New Roman" w:cs="Times New Roman"/>
                <w:sz w:val="24"/>
                <w:szCs w:val="24"/>
              </w:rPr>
            </w:pPr>
          </w:p>
        </w:tc>
        <w:tc>
          <w:tcPr>
            <w:tcW w:w="1276" w:type="dxa"/>
            <w:vMerge/>
          </w:tcPr>
          <w:p w:rsidR="004767D4" w:rsidRPr="00373C1C" w:rsidRDefault="004767D4" w:rsidP="001B0967">
            <w:pPr>
              <w:pStyle w:val="ConsPlusNormal"/>
              <w:jc w:val="both"/>
              <w:rPr>
                <w:rFonts w:ascii="Times New Roman" w:hAnsi="Times New Roman" w:cs="Times New Roman"/>
                <w:sz w:val="24"/>
                <w:szCs w:val="24"/>
              </w:rPr>
            </w:pPr>
          </w:p>
        </w:tc>
        <w:tc>
          <w:tcPr>
            <w:tcW w:w="1843" w:type="dxa"/>
            <w:vMerge/>
          </w:tcPr>
          <w:p w:rsidR="004767D4" w:rsidRPr="00373C1C" w:rsidRDefault="004767D4" w:rsidP="001B0967">
            <w:pPr>
              <w:pStyle w:val="ConsPlusNormal"/>
              <w:jc w:val="both"/>
              <w:rPr>
                <w:rFonts w:ascii="Times New Roman" w:hAnsi="Times New Roman" w:cs="Times New Roman"/>
                <w:sz w:val="24"/>
                <w:szCs w:val="24"/>
              </w:rPr>
            </w:pPr>
          </w:p>
        </w:tc>
        <w:tc>
          <w:tcPr>
            <w:tcW w:w="2198" w:type="dxa"/>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Государственный регистрационный знак (при наличии)</w:t>
            </w:r>
          </w:p>
        </w:tc>
        <w:tc>
          <w:tcPr>
            <w:tcW w:w="992" w:type="dxa"/>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Марка, модель</w:t>
            </w:r>
          </w:p>
        </w:tc>
        <w:tc>
          <w:tcPr>
            <w:tcW w:w="1204" w:type="dxa"/>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Год выпуска</w:t>
            </w:r>
          </w:p>
        </w:tc>
        <w:tc>
          <w:tcPr>
            <w:tcW w:w="1984" w:type="dxa"/>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 xml:space="preserve">Состав (принадлежнос-ти) имущества </w:t>
            </w:r>
          </w:p>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&lt;9&gt;</w:t>
            </w:r>
          </w:p>
        </w:tc>
      </w:tr>
      <w:tr w:rsidR="004767D4" w:rsidRPr="00373C1C">
        <w:tc>
          <w:tcPr>
            <w:tcW w:w="988"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8</w:t>
            </w:r>
          </w:p>
        </w:tc>
        <w:tc>
          <w:tcPr>
            <w:tcW w:w="2126"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9</w:t>
            </w:r>
          </w:p>
        </w:tc>
        <w:tc>
          <w:tcPr>
            <w:tcW w:w="2126"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10</w:t>
            </w:r>
          </w:p>
        </w:tc>
        <w:tc>
          <w:tcPr>
            <w:tcW w:w="1276"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11</w:t>
            </w:r>
          </w:p>
        </w:tc>
        <w:tc>
          <w:tcPr>
            <w:tcW w:w="1843"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12</w:t>
            </w:r>
          </w:p>
        </w:tc>
        <w:tc>
          <w:tcPr>
            <w:tcW w:w="2198"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13</w:t>
            </w:r>
          </w:p>
        </w:tc>
        <w:tc>
          <w:tcPr>
            <w:tcW w:w="992"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14</w:t>
            </w:r>
          </w:p>
        </w:tc>
        <w:tc>
          <w:tcPr>
            <w:tcW w:w="1204"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15</w:t>
            </w:r>
          </w:p>
        </w:tc>
        <w:tc>
          <w:tcPr>
            <w:tcW w:w="1984"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16</w:t>
            </w:r>
          </w:p>
        </w:tc>
      </w:tr>
    </w:tbl>
    <w:p w:rsidR="004767D4" w:rsidRDefault="004767D4" w:rsidP="00567C5F">
      <w:pPr>
        <w:pStyle w:val="ConsPlusNormal"/>
        <w:jc w:val="both"/>
        <w:rPr>
          <w:rFonts w:cs="Times New Roman"/>
        </w:rPr>
      </w:pPr>
    </w:p>
    <w:p w:rsidR="004767D4" w:rsidRDefault="004767D4" w:rsidP="00567C5F">
      <w:pPr>
        <w:pStyle w:val="ConsPlusNormal"/>
        <w:jc w:val="both"/>
        <w:rPr>
          <w:rFonts w:cs="Times New Roman"/>
        </w:rPr>
      </w:pPr>
    </w:p>
    <w:p w:rsidR="004767D4" w:rsidRDefault="004767D4" w:rsidP="00567C5F">
      <w:pPr>
        <w:pStyle w:val="ConsPlusNormal"/>
        <w:jc w:val="both"/>
        <w:rPr>
          <w:rFonts w:cs="Times New Roman"/>
        </w:rPr>
      </w:pPr>
    </w:p>
    <w:tbl>
      <w:tblPr>
        <w:tblW w:w="14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6"/>
        <w:gridCol w:w="2261"/>
        <w:gridCol w:w="1943"/>
        <w:gridCol w:w="1741"/>
        <w:gridCol w:w="2454"/>
        <w:gridCol w:w="1814"/>
        <w:gridCol w:w="1623"/>
      </w:tblGrid>
      <w:tr w:rsidR="004767D4" w:rsidRPr="00373C1C">
        <w:tc>
          <w:tcPr>
            <w:tcW w:w="14312" w:type="dxa"/>
            <w:gridSpan w:val="7"/>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Сведения о правообладателях и о правах третьих лиц на имущество</w:t>
            </w:r>
          </w:p>
        </w:tc>
      </w:tr>
      <w:tr w:rsidR="004767D4" w:rsidRPr="00373C1C">
        <w:tc>
          <w:tcPr>
            <w:tcW w:w="5501" w:type="dxa"/>
            <w:gridSpan w:val="2"/>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Для договоров аренды и безвозмездного пользования</w:t>
            </w:r>
          </w:p>
        </w:tc>
        <w:tc>
          <w:tcPr>
            <w:tcW w:w="1724" w:type="dxa"/>
            <w:vMerge w:val="restart"/>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Наименование правообладателя &lt;11&gt;</w:t>
            </w:r>
          </w:p>
        </w:tc>
        <w:tc>
          <w:tcPr>
            <w:tcW w:w="1341" w:type="dxa"/>
            <w:vMerge w:val="restart"/>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Наличие ограниченного вещного права на имущество &lt;12&gt;</w:t>
            </w:r>
          </w:p>
        </w:tc>
        <w:tc>
          <w:tcPr>
            <w:tcW w:w="2098" w:type="dxa"/>
            <w:vMerge w:val="restart"/>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ИНН правообладателя&lt;13&gt;</w:t>
            </w:r>
          </w:p>
        </w:tc>
        <w:tc>
          <w:tcPr>
            <w:tcW w:w="1973" w:type="dxa"/>
            <w:vMerge w:val="restart"/>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Контактный номер телефона &lt;14&gt;</w:t>
            </w:r>
          </w:p>
        </w:tc>
        <w:tc>
          <w:tcPr>
            <w:tcW w:w="1675" w:type="dxa"/>
            <w:vMerge w:val="restart"/>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Адрес электронной почты&lt;15&gt;</w:t>
            </w:r>
          </w:p>
        </w:tc>
      </w:tr>
      <w:tr w:rsidR="004767D4" w:rsidRPr="00373C1C">
        <w:tc>
          <w:tcPr>
            <w:tcW w:w="2788" w:type="dxa"/>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Наличие права аренды или права безвозмездного пользования на имущество  &lt;10&gt;</w:t>
            </w:r>
          </w:p>
        </w:tc>
        <w:tc>
          <w:tcPr>
            <w:tcW w:w="2713" w:type="dxa"/>
          </w:tcPr>
          <w:p w:rsidR="004767D4" w:rsidRPr="00373C1C" w:rsidRDefault="004767D4" w:rsidP="001B0967">
            <w:pPr>
              <w:pStyle w:val="ConsPlusNormal"/>
              <w:jc w:val="both"/>
              <w:rPr>
                <w:rFonts w:ascii="Times New Roman" w:hAnsi="Times New Roman" w:cs="Times New Roman"/>
                <w:sz w:val="24"/>
                <w:szCs w:val="24"/>
              </w:rPr>
            </w:pPr>
            <w:r w:rsidRPr="00373C1C">
              <w:rPr>
                <w:rFonts w:ascii="Times New Roman" w:hAnsi="Times New Roman" w:cs="Times New Roman"/>
                <w:sz w:val="24"/>
                <w:szCs w:val="24"/>
              </w:rPr>
              <w:t>Дата окончания срока действия договора (при наличии)</w:t>
            </w:r>
          </w:p>
        </w:tc>
        <w:tc>
          <w:tcPr>
            <w:tcW w:w="1724" w:type="dxa"/>
            <w:vMerge/>
          </w:tcPr>
          <w:p w:rsidR="004767D4" w:rsidRPr="00373C1C" w:rsidRDefault="004767D4" w:rsidP="001B0967">
            <w:pPr>
              <w:pStyle w:val="ConsPlusNormal"/>
              <w:jc w:val="both"/>
              <w:rPr>
                <w:rFonts w:ascii="Times New Roman" w:hAnsi="Times New Roman" w:cs="Times New Roman"/>
                <w:sz w:val="24"/>
                <w:szCs w:val="24"/>
              </w:rPr>
            </w:pPr>
          </w:p>
        </w:tc>
        <w:tc>
          <w:tcPr>
            <w:tcW w:w="1341" w:type="dxa"/>
            <w:vMerge/>
          </w:tcPr>
          <w:p w:rsidR="004767D4" w:rsidRPr="00373C1C" w:rsidRDefault="004767D4" w:rsidP="001B0967">
            <w:pPr>
              <w:pStyle w:val="ConsPlusNormal"/>
              <w:jc w:val="both"/>
              <w:rPr>
                <w:rFonts w:ascii="Times New Roman" w:hAnsi="Times New Roman" w:cs="Times New Roman"/>
                <w:sz w:val="24"/>
                <w:szCs w:val="24"/>
              </w:rPr>
            </w:pPr>
          </w:p>
        </w:tc>
        <w:tc>
          <w:tcPr>
            <w:tcW w:w="2098" w:type="dxa"/>
            <w:vMerge/>
          </w:tcPr>
          <w:p w:rsidR="004767D4" w:rsidRPr="00373C1C" w:rsidRDefault="004767D4" w:rsidP="001B0967">
            <w:pPr>
              <w:pStyle w:val="ConsPlusNormal"/>
              <w:jc w:val="both"/>
              <w:rPr>
                <w:rFonts w:ascii="Times New Roman" w:hAnsi="Times New Roman" w:cs="Times New Roman"/>
                <w:sz w:val="24"/>
                <w:szCs w:val="24"/>
              </w:rPr>
            </w:pPr>
          </w:p>
        </w:tc>
        <w:tc>
          <w:tcPr>
            <w:tcW w:w="1973" w:type="dxa"/>
            <w:vMerge/>
          </w:tcPr>
          <w:p w:rsidR="004767D4" w:rsidRPr="00373C1C" w:rsidRDefault="004767D4" w:rsidP="001B0967">
            <w:pPr>
              <w:pStyle w:val="ConsPlusNormal"/>
              <w:jc w:val="both"/>
              <w:rPr>
                <w:rFonts w:ascii="Times New Roman" w:hAnsi="Times New Roman" w:cs="Times New Roman"/>
                <w:sz w:val="24"/>
                <w:szCs w:val="24"/>
              </w:rPr>
            </w:pPr>
          </w:p>
        </w:tc>
        <w:tc>
          <w:tcPr>
            <w:tcW w:w="1675" w:type="dxa"/>
            <w:vMerge/>
          </w:tcPr>
          <w:p w:rsidR="004767D4" w:rsidRPr="00373C1C" w:rsidRDefault="004767D4" w:rsidP="001B0967">
            <w:pPr>
              <w:pStyle w:val="ConsPlusNormal"/>
              <w:jc w:val="both"/>
              <w:rPr>
                <w:rFonts w:ascii="Times New Roman" w:hAnsi="Times New Roman" w:cs="Times New Roman"/>
                <w:sz w:val="24"/>
                <w:szCs w:val="24"/>
              </w:rPr>
            </w:pPr>
          </w:p>
        </w:tc>
      </w:tr>
      <w:tr w:rsidR="004767D4" w:rsidRPr="00373C1C">
        <w:tc>
          <w:tcPr>
            <w:tcW w:w="2788"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17</w:t>
            </w:r>
          </w:p>
        </w:tc>
        <w:tc>
          <w:tcPr>
            <w:tcW w:w="2713"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18</w:t>
            </w:r>
          </w:p>
        </w:tc>
        <w:tc>
          <w:tcPr>
            <w:tcW w:w="1724"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19</w:t>
            </w:r>
          </w:p>
        </w:tc>
        <w:tc>
          <w:tcPr>
            <w:tcW w:w="1341"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20</w:t>
            </w:r>
          </w:p>
        </w:tc>
        <w:tc>
          <w:tcPr>
            <w:tcW w:w="2098"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21</w:t>
            </w:r>
          </w:p>
        </w:tc>
        <w:tc>
          <w:tcPr>
            <w:tcW w:w="1973"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22</w:t>
            </w:r>
          </w:p>
        </w:tc>
        <w:tc>
          <w:tcPr>
            <w:tcW w:w="1675" w:type="dxa"/>
          </w:tcPr>
          <w:p w:rsidR="004767D4" w:rsidRPr="00373C1C" w:rsidRDefault="004767D4" w:rsidP="001B0967">
            <w:pPr>
              <w:pStyle w:val="ConsPlusNormal"/>
              <w:jc w:val="center"/>
              <w:rPr>
                <w:rFonts w:ascii="Times New Roman" w:hAnsi="Times New Roman" w:cs="Times New Roman"/>
                <w:sz w:val="24"/>
                <w:szCs w:val="24"/>
              </w:rPr>
            </w:pPr>
            <w:r w:rsidRPr="00373C1C">
              <w:rPr>
                <w:rFonts w:ascii="Times New Roman" w:hAnsi="Times New Roman" w:cs="Times New Roman"/>
                <w:sz w:val="24"/>
                <w:szCs w:val="24"/>
              </w:rPr>
              <w:t>23</w:t>
            </w:r>
          </w:p>
        </w:tc>
      </w:tr>
    </w:tbl>
    <w:p w:rsidR="004767D4" w:rsidRDefault="004767D4" w:rsidP="00567C5F">
      <w:pPr>
        <w:pStyle w:val="ConsPlusNormal"/>
        <w:jc w:val="both"/>
        <w:rPr>
          <w:rFonts w:cs="Times New Roman"/>
        </w:rPr>
      </w:pPr>
    </w:p>
    <w:p w:rsidR="004767D4" w:rsidRDefault="004767D4" w:rsidP="00567C5F">
      <w:pPr>
        <w:pStyle w:val="ConsPlusNormal"/>
        <w:jc w:val="both"/>
        <w:rPr>
          <w:rFonts w:cs="Times New Roman"/>
        </w:rPr>
      </w:pPr>
    </w:p>
    <w:p w:rsidR="004767D4" w:rsidRDefault="004767D4" w:rsidP="00567C5F"/>
    <w:p w:rsidR="004767D4" w:rsidRDefault="004767D4" w:rsidP="00567C5F">
      <w:pPr>
        <w:spacing w:after="200" w:line="276" w:lineRule="auto"/>
      </w:pPr>
      <w:r>
        <w:br w:type="page"/>
      </w:r>
    </w:p>
    <w:p w:rsidR="004767D4" w:rsidRDefault="004767D4" w:rsidP="00567C5F">
      <w:pPr>
        <w:pStyle w:val="ConsPlusNormal"/>
        <w:spacing w:before="220"/>
        <w:ind w:firstLine="540"/>
        <w:jc w:val="both"/>
        <w:rPr>
          <w:rFonts w:ascii="Times New Roman" w:hAnsi="Times New Roman" w:cs="Times New Roman"/>
          <w:sz w:val="28"/>
          <w:szCs w:val="28"/>
        </w:rPr>
        <w:sectPr w:rsidR="004767D4" w:rsidSect="00C129EF">
          <w:pgSz w:w="11906" w:h="16838"/>
          <w:pgMar w:top="1134" w:right="851" w:bottom="1134" w:left="1701" w:header="709" w:footer="709" w:gutter="0"/>
          <w:cols w:space="708"/>
          <w:docGrid w:linePitch="360"/>
        </w:sectPr>
      </w:pPr>
    </w:p>
    <w:p w:rsidR="004767D4" w:rsidRPr="008C253F" w:rsidRDefault="004767D4" w:rsidP="00567C5F">
      <w:pPr>
        <w:pStyle w:val="ConsPlusNormal"/>
        <w:spacing w:before="220"/>
        <w:ind w:firstLine="540"/>
        <w:jc w:val="both"/>
        <w:rPr>
          <w:rFonts w:ascii="Times New Roman" w:hAnsi="Times New Roman" w:cs="Times New Roman"/>
          <w:sz w:val="28"/>
          <w:szCs w:val="28"/>
        </w:rPr>
      </w:pPr>
      <w:r w:rsidRPr="008C253F">
        <w:rPr>
          <w:rFonts w:ascii="Times New Roman" w:hAnsi="Times New Roman" w:cs="Times New Roman"/>
          <w:sz w:val="28"/>
          <w:szCs w:val="28"/>
        </w:rPr>
        <w:t>&lt;1&gt;</w:t>
      </w:r>
      <w:bookmarkStart w:id="3" w:name="P205"/>
      <w:bookmarkEnd w:id="3"/>
      <w:r w:rsidRPr="008C253F">
        <w:rPr>
          <w:rFonts w:ascii="Times New Roman" w:hAnsi="Times New Roman" w:cs="Times New Roman"/>
          <w:sz w:val="28"/>
          <w:szCs w:val="28"/>
        </w:rPr>
        <w:t>Указывается адрес (местоположение) объекта (для недвижимого имущества адрес в соответствии с записью в Едином государственном реестре недвижимости, для движимого имущества - адресный ориентир, в том числе почтовый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rsidR="004767D4" w:rsidRPr="008C253F" w:rsidRDefault="004767D4" w:rsidP="00567C5F">
      <w:pPr>
        <w:pStyle w:val="ConsPlusNormal"/>
        <w:spacing w:before="220"/>
        <w:ind w:firstLine="540"/>
        <w:jc w:val="both"/>
        <w:rPr>
          <w:rFonts w:ascii="Times New Roman" w:hAnsi="Times New Roman" w:cs="Times New Roman"/>
          <w:sz w:val="28"/>
          <w:szCs w:val="28"/>
        </w:rPr>
      </w:pPr>
      <w:r w:rsidRPr="008C253F">
        <w:rPr>
          <w:rFonts w:ascii="Times New Roman" w:hAnsi="Times New Roman" w:cs="Times New Roman"/>
          <w:sz w:val="28"/>
          <w:szCs w:val="28"/>
        </w:rPr>
        <w:t>&lt;2&gt;Для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rsidR="004767D4" w:rsidRPr="008C253F" w:rsidRDefault="004767D4" w:rsidP="00567C5F">
      <w:pPr>
        <w:pStyle w:val="ConsPlusNormal"/>
        <w:spacing w:before="220"/>
        <w:ind w:firstLine="540"/>
        <w:jc w:val="both"/>
        <w:rPr>
          <w:rFonts w:ascii="Times New Roman" w:hAnsi="Times New Roman" w:cs="Times New Roman"/>
          <w:sz w:val="28"/>
          <w:szCs w:val="28"/>
        </w:rPr>
      </w:pPr>
      <w:bookmarkStart w:id="4" w:name="P206"/>
      <w:bookmarkEnd w:id="4"/>
      <w:r w:rsidRPr="008C253F">
        <w:rPr>
          <w:rFonts w:ascii="Times New Roman" w:hAnsi="Times New Roman" w:cs="Times New Roman"/>
          <w:sz w:val="28"/>
          <w:szCs w:val="28"/>
        </w:rPr>
        <w:t>&lt;3&gt;Указывается индивидуальное наименование объекта недвижимости согласно сведениям о нем в Кадастре недвижимости при наличии такого наименования, а при его отсутствии – наименование объекта в реестре государственного (муниципального) имущества. 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rsidR="004767D4" w:rsidRPr="008C253F" w:rsidRDefault="004767D4" w:rsidP="00567C5F">
      <w:pPr>
        <w:pStyle w:val="ConsPlusNormal"/>
        <w:spacing w:before="220"/>
        <w:ind w:firstLine="540"/>
        <w:jc w:val="both"/>
        <w:rPr>
          <w:rFonts w:ascii="Times New Roman" w:hAnsi="Times New Roman" w:cs="Times New Roman"/>
          <w:sz w:val="28"/>
          <w:szCs w:val="28"/>
        </w:rPr>
      </w:pPr>
      <w:bookmarkStart w:id="5" w:name="P207"/>
      <w:bookmarkEnd w:id="5"/>
      <w:r w:rsidRPr="008C253F">
        <w:rPr>
          <w:rFonts w:ascii="Times New Roman" w:hAnsi="Times New Roman" w:cs="Times New Roman"/>
          <w:sz w:val="28"/>
          <w:szCs w:val="28"/>
        </w:rPr>
        <w:t>&lt;4&gt;Основная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rsidR="004767D4" w:rsidRPr="008C253F" w:rsidRDefault="004767D4" w:rsidP="00567C5F">
      <w:pPr>
        <w:pStyle w:val="ConsPlusNormal"/>
        <w:spacing w:before="220"/>
        <w:ind w:firstLine="540"/>
        <w:jc w:val="both"/>
        <w:rPr>
          <w:rFonts w:ascii="Times New Roman" w:hAnsi="Times New Roman" w:cs="Times New Roman"/>
          <w:sz w:val="28"/>
          <w:szCs w:val="28"/>
        </w:rPr>
      </w:pPr>
      <w:r w:rsidRPr="008C253F">
        <w:rPr>
          <w:rFonts w:ascii="Times New Roman" w:hAnsi="Times New Roman" w:cs="Times New Roman"/>
          <w:sz w:val="28"/>
          <w:szCs w:val="28"/>
        </w:rPr>
        <w:t>&lt;5&gt;Указывается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rsidR="004767D4" w:rsidRPr="008C253F" w:rsidRDefault="004767D4" w:rsidP="00567C5F">
      <w:pPr>
        <w:pStyle w:val="ConsPlusNormal"/>
        <w:spacing w:before="220"/>
        <w:ind w:firstLine="540"/>
        <w:jc w:val="both"/>
        <w:rPr>
          <w:rFonts w:ascii="Times New Roman" w:hAnsi="Times New Roman" w:cs="Times New Roman"/>
          <w:sz w:val="28"/>
          <w:szCs w:val="28"/>
        </w:rPr>
      </w:pPr>
      <w:r w:rsidRPr="008C253F">
        <w:rPr>
          <w:rFonts w:ascii="Times New Roman" w:hAnsi="Times New Roman" w:cs="Times New Roman"/>
          <w:sz w:val="28"/>
          <w:szCs w:val="28"/>
        </w:rPr>
        <w:t>&lt;6&gt;На основании документов, содержащих актуальные сведения о техническом состоянии объекта недвижимости, указывается одно 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rsidR="004767D4" w:rsidRDefault="004767D4" w:rsidP="00567C5F">
      <w:pPr>
        <w:pStyle w:val="ConsPlusNormal"/>
        <w:spacing w:before="220"/>
        <w:ind w:firstLine="540"/>
        <w:jc w:val="both"/>
        <w:rPr>
          <w:rFonts w:ascii="Times New Roman" w:hAnsi="Times New Roman" w:cs="Times New Roman"/>
          <w:sz w:val="28"/>
          <w:szCs w:val="28"/>
        </w:rPr>
      </w:pPr>
      <w:r w:rsidRPr="008C253F">
        <w:rPr>
          <w:rFonts w:ascii="Times New Roman" w:hAnsi="Times New Roman" w:cs="Times New Roman"/>
          <w:sz w:val="28"/>
          <w:szCs w:val="28"/>
        </w:rPr>
        <w:t>&lt;7&gt;, &lt;8&gt;Для объекта недвижимости, включенного в перечень, указывается категория и вид разрешенного использования земельного участка, на котором расположен такой объект. Для движимого имущества данные строки не заполняются.</w:t>
      </w:r>
    </w:p>
    <w:p w:rsidR="004767D4" w:rsidRPr="008C253F" w:rsidRDefault="004767D4" w:rsidP="00567C5F">
      <w:pPr>
        <w:pStyle w:val="ConsPlusNormal"/>
        <w:spacing w:before="220"/>
        <w:ind w:firstLine="540"/>
        <w:jc w:val="both"/>
        <w:rPr>
          <w:rFonts w:ascii="Times New Roman" w:hAnsi="Times New Roman" w:cs="Times New Roman"/>
          <w:sz w:val="28"/>
          <w:szCs w:val="28"/>
        </w:rPr>
      </w:pPr>
    </w:p>
    <w:p w:rsidR="004767D4" w:rsidRPr="008C253F" w:rsidRDefault="004767D4" w:rsidP="00567C5F">
      <w:pPr>
        <w:pStyle w:val="ConsPlusNormal"/>
        <w:spacing w:before="220"/>
        <w:ind w:firstLine="540"/>
        <w:jc w:val="both"/>
        <w:rPr>
          <w:rFonts w:ascii="Times New Roman" w:hAnsi="Times New Roman" w:cs="Times New Roman"/>
          <w:sz w:val="28"/>
          <w:szCs w:val="28"/>
        </w:rPr>
      </w:pPr>
      <w:r w:rsidRPr="008C253F">
        <w:rPr>
          <w:rFonts w:ascii="Times New Roman" w:hAnsi="Times New Roman" w:cs="Times New Roman"/>
          <w:sz w:val="28"/>
          <w:szCs w:val="28"/>
        </w:rPr>
        <w:t>&lt;9&gt;Указывается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обслуживания. В ином случае данная строчка не заполняется</w:t>
      </w:r>
      <w:r>
        <w:rPr>
          <w:rFonts w:ascii="Times New Roman" w:hAnsi="Times New Roman" w:cs="Times New Roman"/>
          <w:sz w:val="28"/>
          <w:szCs w:val="28"/>
        </w:rPr>
        <w:t>.</w:t>
      </w:r>
    </w:p>
    <w:p w:rsidR="004767D4" w:rsidRPr="008C253F" w:rsidRDefault="004767D4" w:rsidP="00567C5F">
      <w:pPr>
        <w:pStyle w:val="ConsPlusNormal"/>
        <w:spacing w:before="220"/>
        <w:ind w:firstLine="540"/>
        <w:jc w:val="both"/>
        <w:rPr>
          <w:rFonts w:ascii="Times New Roman" w:hAnsi="Times New Roman" w:cs="Times New Roman"/>
          <w:sz w:val="28"/>
          <w:szCs w:val="28"/>
        </w:rPr>
      </w:pPr>
      <w:r w:rsidRPr="008C253F">
        <w:rPr>
          <w:rFonts w:ascii="Times New Roman" w:hAnsi="Times New Roman" w:cs="Times New Roman"/>
          <w:sz w:val="28"/>
          <w:szCs w:val="28"/>
        </w:rPr>
        <w:t>&lt;10&gt; Указывается «Да» или «Нет»</w:t>
      </w:r>
      <w:r>
        <w:rPr>
          <w:rFonts w:ascii="Times New Roman" w:hAnsi="Times New Roman" w:cs="Times New Roman"/>
          <w:sz w:val="28"/>
          <w:szCs w:val="28"/>
        </w:rPr>
        <w:t>.</w:t>
      </w:r>
    </w:p>
    <w:p w:rsidR="004767D4" w:rsidRPr="008C253F" w:rsidRDefault="004767D4" w:rsidP="00567C5F">
      <w:pPr>
        <w:pStyle w:val="ConsPlusNormal"/>
        <w:spacing w:before="220"/>
        <w:ind w:firstLine="540"/>
        <w:jc w:val="both"/>
        <w:rPr>
          <w:rFonts w:ascii="Times New Roman" w:hAnsi="Times New Roman" w:cs="Times New Roman"/>
          <w:sz w:val="28"/>
          <w:szCs w:val="28"/>
        </w:rPr>
      </w:pPr>
      <w:r w:rsidRPr="008C253F">
        <w:rPr>
          <w:rFonts w:ascii="Times New Roman" w:hAnsi="Times New Roman" w:cs="Times New Roman"/>
          <w:sz w:val="28"/>
          <w:szCs w:val="28"/>
        </w:rPr>
        <w:t>&lt;11&gt;Для имущества казны указывается наименование публично-правового образования, для имущества, закрепленного 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r>
        <w:rPr>
          <w:rFonts w:ascii="Times New Roman" w:hAnsi="Times New Roman" w:cs="Times New Roman"/>
          <w:sz w:val="28"/>
          <w:szCs w:val="28"/>
        </w:rPr>
        <w:t>.</w:t>
      </w:r>
    </w:p>
    <w:p w:rsidR="004767D4" w:rsidRPr="008C253F" w:rsidRDefault="004767D4" w:rsidP="00567C5F">
      <w:pPr>
        <w:pStyle w:val="ConsPlusNormal"/>
        <w:spacing w:before="220"/>
        <w:ind w:firstLine="540"/>
        <w:jc w:val="both"/>
        <w:rPr>
          <w:rFonts w:ascii="Times New Roman" w:hAnsi="Times New Roman" w:cs="Times New Roman"/>
          <w:sz w:val="28"/>
          <w:szCs w:val="28"/>
        </w:rPr>
      </w:pPr>
      <w:r w:rsidRPr="008C253F">
        <w:rPr>
          <w:rFonts w:ascii="Times New Roman" w:hAnsi="Times New Roman" w:cs="Times New Roman"/>
          <w:sz w:val="28"/>
          <w:szCs w:val="28"/>
        </w:rPr>
        <w:t>&lt;12&gt;Для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rsidR="004767D4" w:rsidRPr="008C253F" w:rsidRDefault="004767D4" w:rsidP="00567C5F">
      <w:pPr>
        <w:pStyle w:val="ConsPlusNormal"/>
        <w:spacing w:before="220"/>
        <w:ind w:firstLine="540"/>
        <w:jc w:val="both"/>
        <w:rPr>
          <w:rFonts w:ascii="Times New Roman" w:hAnsi="Times New Roman" w:cs="Times New Roman"/>
          <w:sz w:val="28"/>
          <w:szCs w:val="28"/>
        </w:rPr>
      </w:pPr>
      <w:r w:rsidRPr="008C253F">
        <w:rPr>
          <w:rFonts w:ascii="Times New Roman" w:hAnsi="Times New Roman" w:cs="Times New Roman"/>
          <w:sz w:val="28"/>
          <w:szCs w:val="28"/>
        </w:rPr>
        <w:t>&lt;13&gt;ИНН указывается только для государственного (муниципального) унитарного предприятия, государственного (муниципального) учреждения.</w:t>
      </w:r>
    </w:p>
    <w:p w:rsidR="004767D4" w:rsidRPr="008C253F" w:rsidRDefault="004767D4" w:rsidP="00567C5F">
      <w:pPr>
        <w:pStyle w:val="ConsPlusNormal"/>
        <w:spacing w:before="220"/>
        <w:ind w:firstLine="540"/>
        <w:jc w:val="both"/>
        <w:rPr>
          <w:rFonts w:ascii="Times New Roman" w:hAnsi="Times New Roman" w:cs="Times New Roman"/>
          <w:sz w:val="28"/>
          <w:szCs w:val="28"/>
        </w:rPr>
      </w:pPr>
      <w:r w:rsidRPr="008C253F">
        <w:rPr>
          <w:rFonts w:ascii="Times New Roman" w:hAnsi="Times New Roman" w:cs="Times New Roman"/>
          <w:sz w:val="28"/>
          <w:szCs w:val="28"/>
        </w:rPr>
        <w:t>&lt;14&gt;, &lt;15&gt;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по вопросам заключения договора аренды имущества</w:t>
      </w:r>
      <w:r>
        <w:rPr>
          <w:rFonts w:ascii="Times New Roman" w:hAnsi="Times New Roman" w:cs="Times New Roman"/>
          <w:sz w:val="28"/>
          <w:szCs w:val="28"/>
        </w:rPr>
        <w:t>.</w:t>
      </w:r>
    </w:p>
    <w:p w:rsidR="004767D4" w:rsidRPr="008C253F" w:rsidRDefault="004767D4" w:rsidP="00567C5F">
      <w:pPr>
        <w:pStyle w:val="ConsPlusNormal"/>
        <w:pBdr>
          <w:top w:val="single" w:sz="6" w:space="0" w:color="auto"/>
        </w:pBdr>
        <w:spacing w:before="100" w:after="100"/>
        <w:jc w:val="both"/>
        <w:rPr>
          <w:rFonts w:ascii="Times New Roman" w:hAnsi="Times New Roman" w:cs="Times New Roman"/>
          <w:sz w:val="6"/>
          <w:szCs w:val="6"/>
        </w:rPr>
      </w:pPr>
    </w:p>
    <w:p w:rsidR="004767D4" w:rsidRDefault="004767D4" w:rsidP="00567C5F"/>
    <w:p w:rsidR="004767D4" w:rsidRDefault="004767D4" w:rsidP="00567C5F"/>
    <w:p w:rsidR="004767D4" w:rsidRDefault="004767D4" w:rsidP="00F3264B">
      <w:pPr>
        <w:autoSpaceDE w:val="0"/>
        <w:autoSpaceDN w:val="0"/>
        <w:adjustRightInd w:val="0"/>
        <w:spacing w:after="0" w:line="240" w:lineRule="auto"/>
        <w:ind w:firstLine="540"/>
        <w:jc w:val="both"/>
        <w:rPr>
          <w:rFonts w:ascii="Times New Roman" w:hAnsi="Times New Roman" w:cs="Times New Roman"/>
          <w:sz w:val="28"/>
          <w:szCs w:val="28"/>
        </w:rPr>
      </w:pPr>
    </w:p>
    <w:p w:rsidR="004767D4" w:rsidRPr="00C129EF" w:rsidRDefault="004767D4" w:rsidP="00C129EF">
      <w:pPr>
        <w:rPr>
          <w:rFonts w:ascii="Times New Roman" w:hAnsi="Times New Roman" w:cs="Times New Roman"/>
          <w:sz w:val="28"/>
          <w:szCs w:val="28"/>
        </w:rPr>
      </w:pPr>
    </w:p>
    <w:p w:rsidR="004767D4" w:rsidRPr="00C129EF" w:rsidRDefault="004767D4" w:rsidP="00C129EF">
      <w:pPr>
        <w:rPr>
          <w:rFonts w:ascii="Times New Roman" w:hAnsi="Times New Roman" w:cs="Times New Roman"/>
          <w:sz w:val="28"/>
          <w:szCs w:val="28"/>
        </w:rPr>
      </w:pPr>
    </w:p>
    <w:p w:rsidR="004767D4" w:rsidRPr="00C129EF" w:rsidRDefault="004767D4" w:rsidP="00C129EF">
      <w:pPr>
        <w:rPr>
          <w:rFonts w:ascii="Times New Roman" w:hAnsi="Times New Roman" w:cs="Times New Roman"/>
          <w:sz w:val="28"/>
          <w:szCs w:val="28"/>
        </w:rPr>
      </w:pPr>
    </w:p>
    <w:p w:rsidR="004767D4" w:rsidRPr="00C129EF" w:rsidRDefault="004767D4" w:rsidP="00C129EF">
      <w:pPr>
        <w:rPr>
          <w:rFonts w:ascii="Times New Roman" w:hAnsi="Times New Roman" w:cs="Times New Roman"/>
          <w:sz w:val="28"/>
          <w:szCs w:val="28"/>
        </w:rPr>
      </w:pPr>
    </w:p>
    <w:p w:rsidR="004767D4" w:rsidRPr="00C129EF" w:rsidRDefault="004767D4" w:rsidP="00C129EF">
      <w:pPr>
        <w:rPr>
          <w:rFonts w:ascii="Times New Roman" w:hAnsi="Times New Roman" w:cs="Times New Roman"/>
          <w:sz w:val="28"/>
          <w:szCs w:val="28"/>
        </w:rPr>
      </w:pPr>
    </w:p>
    <w:p w:rsidR="004767D4" w:rsidRDefault="004767D4" w:rsidP="00C129EF">
      <w:pPr>
        <w:rPr>
          <w:rFonts w:ascii="Times New Roman" w:hAnsi="Times New Roman" w:cs="Times New Roman"/>
          <w:sz w:val="28"/>
          <w:szCs w:val="28"/>
        </w:rPr>
      </w:pPr>
    </w:p>
    <w:p w:rsidR="004767D4" w:rsidRDefault="004767D4" w:rsidP="00C129EF">
      <w:pPr>
        <w:rPr>
          <w:rFonts w:ascii="Times New Roman" w:hAnsi="Times New Roman" w:cs="Times New Roman"/>
          <w:sz w:val="28"/>
          <w:szCs w:val="28"/>
        </w:rPr>
      </w:pPr>
    </w:p>
    <w:p w:rsidR="004767D4" w:rsidRPr="00C129EF" w:rsidRDefault="004767D4" w:rsidP="00C129EF">
      <w:pPr>
        <w:rPr>
          <w:rFonts w:ascii="Times New Roman" w:hAnsi="Times New Roman" w:cs="Times New Roman"/>
          <w:sz w:val="28"/>
          <w:szCs w:val="28"/>
        </w:rPr>
      </w:pPr>
    </w:p>
    <w:p w:rsidR="004767D4" w:rsidRPr="00C129EF" w:rsidRDefault="004767D4" w:rsidP="00C129EF">
      <w:pPr>
        <w:rPr>
          <w:rFonts w:ascii="Times New Roman" w:hAnsi="Times New Roman" w:cs="Times New Roman"/>
          <w:sz w:val="28"/>
          <w:szCs w:val="28"/>
        </w:rPr>
      </w:pPr>
    </w:p>
    <w:p w:rsidR="004767D4" w:rsidRPr="00C129EF" w:rsidRDefault="004767D4" w:rsidP="00C129EF">
      <w:pPr>
        <w:rPr>
          <w:rFonts w:ascii="Times New Roman" w:hAnsi="Times New Roman" w:cs="Times New Roman"/>
          <w:sz w:val="28"/>
          <w:szCs w:val="28"/>
        </w:rPr>
      </w:pPr>
    </w:p>
    <w:p w:rsidR="004767D4" w:rsidRDefault="004767D4" w:rsidP="00C129EF">
      <w:pPr>
        <w:spacing w:after="0" w:line="240" w:lineRule="auto"/>
        <w:ind w:left="4820"/>
        <w:rPr>
          <w:rFonts w:ascii="Times New Roman" w:hAnsi="Times New Roman" w:cs="Times New Roman"/>
          <w:sz w:val="28"/>
          <w:szCs w:val="28"/>
          <w:lang w:eastAsia="ru-RU"/>
        </w:rPr>
      </w:pPr>
      <w:r>
        <w:rPr>
          <w:rFonts w:ascii="Times New Roman" w:hAnsi="Times New Roman" w:cs="Times New Roman"/>
          <w:sz w:val="28"/>
          <w:szCs w:val="28"/>
        </w:rPr>
        <w:tab/>
      </w:r>
      <w:bookmarkStart w:id="6" w:name="_GoBack"/>
      <w:bookmarkEnd w:id="6"/>
      <w:r>
        <w:rPr>
          <w:rFonts w:ascii="Times New Roman" w:hAnsi="Times New Roman" w:cs="Times New Roman"/>
          <w:sz w:val="28"/>
          <w:szCs w:val="28"/>
          <w:lang w:eastAsia="ru-RU"/>
        </w:rPr>
        <w:t>Приложение  3</w:t>
      </w:r>
    </w:p>
    <w:p w:rsidR="004767D4" w:rsidRDefault="004767D4" w:rsidP="00C129EF">
      <w:pPr>
        <w:spacing w:after="0" w:line="240" w:lineRule="auto"/>
        <w:ind w:left="4820"/>
        <w:rPr>
          <w:rFonts w:ascii="Times New Roman" w:hAnsi="Times New Roman" w:cs="Times New Roman"/>
          <w:sz w:val="28"/>
          <w:szCs w:val="28"/>
          <w:lang w:eastAsia="ru-RU"/>
        </w:rPr>
      </w:pPr>
      <w:r>
        <w:rPr>
          <w:rFonts w:ascii="Times New Roman" w:hAnsi="Times New Roman" w:cs="Times New Roman"/>
          <w:sz w:val="28"/>
          <w:szCs w:val="28"/>
          <w:lang w:eastAsia="ru-RU"/>
        </w:rPr>
        <w:t>к постановлению администрации Верхососенского сельского поселения Покровского района Орловской области от «10» апреля 2019 года №10</w:t>
      </w:r>
    </w:p>
    <w:p w:rsidR="004767D4" w:rsidRDefault="004767D4" w:rsidP="00C129EF">
      <w:pPr>
        <w:pStyle w:val="ConsPlusNormal"/>
        <w:ind w:firstLine="709"/>
        <w:jc w:val="center"/>
        <w:rPr>
          <w:rFonts w:ascii="Times New Roman" w:hAnsi="Times New Roman" w:cs="Times New Roman"/>
          <w:b/>
          <w:bCs/>
          <w:sz w:val="28"/>
          <w:szCs w:val="28"/>
        </w:rPr>
      </w:pPr>
    </w:p>
    <w:p w:rsidR="004767D4" w:rsidRDefault="004767D4" w:rsidP="00C129EF">
      <w:pPr>
        <w:pStyle w:val="ConsPlusNormal"/>
        <w:ind w:firstLine="709"/>
        <w:jc w:val="center"/>
        <w:rPr>
          <w:rFonts w:ascii="Times New Roman" w:hAnsi="Times New Roman" w:cs="Times New Roman"/>
          <w:b/>
          <w:bCs/>
          <w:sz w:val="24"/>
          <w:szCs w:val="24"/>
        </w:rPr>
      </w:pPr>
      <w:r>
        <w:rPr>
          <w:rFonts w:ascii="Times New Roman" w:hAnsi="Times New Roman" w:cs="Times New Roman"/>
          <w:b/>
          <w:bCs/>
          <w:sz w:val="24"/>
          <w:szCs w:val="24"/>
        </w:rPr>
        <w:t>ВИДЫ ГОСУДАРСТВЕННОГО МУНИЦИПАЛЬНОГО ИМУЩЕСТВА, КОТОРОЕ ИСПОЛЬЗУЕТСЯДЛЯ ФОРМИРОВАНИЯ ПЕРЕЧНЯ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4767D4" w:rsidRDefault="004767D4" w:rsidP="00C129EF">
      <w:pPr>
        <w:pStyle w:val="ConsPlusNormal"/>
        <w:ind w:firstLine="709"/>
        <w:jc w:val="center"/>
        <w:rPr>
          <w:rFonts w:ascii="Times New Roman" w:hAnsi="Times New Roman" w:cs="Times New Roman"/>
          <w:b/>
          <w:bCs/>
          <w:sz w:val="28"/>
          <w:szCs w:val="28"/>
        </w:rPr>
      </w:pPr>
    </w:p>
    <w:p w:rsidR="004767D4" w:rsidRDefault="004767D4" w:rsidP="00C129EF">
      <w:pPr>
        <w:pStyle w:val="ConsPlusNormal"/>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4767D4" w:rsidRDefault="004767D4" w:rsidP="00C129EF">
      <w:pPr>
        <w:pStyle w:val="ConsPlusNormal"/>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4767D4" w:rsidRDefault="004767D4" w:rsidP="00C129EF">
      <w:pPr>
        <w:pStyle w:val="ConsPlusNormal"/>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3. Имущество, переданное субъекту малого и среднего предпринимательства по договору аренды, срок действия которого составляет не менее пяти лет;</w:t>
      </w:r>
    </w:p>
    <w:p w:rsidR="004767D4" w:rsidRDefault="004767D4" w:rsidP="00C129EF">
      <w:pPr>
        <w:pStyle w:val="ConsPlusNormal"/>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 Администрация Покровского района Орловской области;</w:t>
      </w:r>
    </w:p>
    <w:p w:rsidR="004767D4" w:rsidRDefault="004767D4" w:rsidP="00C129EF">
      <w:pPr>
        <w:pStyle w:val="ConsPlusNormal"/>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w:t>
      </w:r>
    </w:p>
    <w:p w:rsidR="004767D4" w:rsidRDefault="004767D4" w:rsidP="00C129EF"/>
    <w:p w:rsidR="004767D4" w:rsidRPr="00C129EF" w:rsidRDefault="004767D4" w:rsidP="00C129EF">
      <w:pPr>
        <w:tabs>
          <w:tab w:val="left" w:pos="1110"/>
        </w:tabs>
        <w:rPr>
          <w:rFonts w:ascii="Times New Roman" w:hAnsi="Times New Roman" w:cs="Times New Roman"/>
          <w:sz w:val="28"/>
          <w:szCs w:val="28"/>
        </w:rPr>
      </w:pPr>
    </w:p>
    <w:sectPr w:rsidR="004767D4" w:rsidRPr="00C129EF" w:rsidSect="00294EF4">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7D4" w:rsidRDefault="004767D4" w:rsidP="00F3264B">
      <w:pPr>
        <w:spacing w:after="0" w:line="240" w:lineRule="auto"/>
      </w:pPr>
      <w:r>
        <w:separator/>
      </w:r>
    </w:p>
  </w:endnote>
  <w:endnote w:type="continuationSeparator" w:id="0">
    <w:p w:rsidR="004767D4" w:rsidRDefault="004767D4" w:rsidP="00F32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7D4" w:rsidRDefault="004767D4" w:rsidP="00F3264B">
      <w:pPr>
        <w:spacing w:after="0" w:line="240" w:lineRule="auto"/>
      </w:pPr>
      <w:r>
        <w:separator/>
      </w:r>
    </w:p>
  </w:footnote>
  <w:footnote w:type="continuationSeparator" w:id="0">
    <w:p w:rsidR="004767D4" w:rsidRDefault="004767D4" w:rsidP="00F326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7D4" w:rsidRDefault="004767D4" w:rsidP="00294EF4">
    <w:pPr>
      <w:pStyle w:val="Header"/>
      <w:jc w:val="cent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
    <w:nsid w:val="2DAB412A"/>
    <w:multiLevelType w:val="hybridMultilevel"/>
    <w:tmpl w:val="96E696FE"/>
    <w:lvl w:ilvl="0" w:tplc="9710E85C">
      <w:start w:val="2"/>
      <w:numFmt w:val="decimal"/>
      <w:lvlText w:val="%1."/>
      <w:lvlJc w:val="left"/>
      <w:pPr>
        <w:tabs>
          <w:tab w:val="num" w:pos="1125"/>
        </w:tabs>
        <w:ind w:left="1125" w:hanging="360"/>
      </w:pPr>
      <w:rPr>
        <w:rFonts w:hint="default"/>
      </w:rPr>
    </w:lvl>
    <w:lvl w:ilvl="1" w:tplc="04190019">
      <w:start w:val="1"/>
      <w:numFmt w:val="lowerLetter"/>
      <w:lvlText w:val="%2."/>
      <w:lvlJc w:val="left"/>
      <w:pPr>
        <w:tabs>
          <w:tab w:val="num" w:pos="1845"/>
        </w:tabs>
        <w:ind w:left="1845" w:hanging="360"/>
      </w:pPr>
    </w:lvl>
    <w:lvl w:ilvl="2" w:tplc="0419001B">
      <w:start w:val="1"/>
      <w:numFmt w:val="lowerRoman"/>
      <w:lvlText w:val="%3."/>
      <w:lvlJc w:val="right"/>
      <w:pPr>
        <w:tabs>
          <w:tab w:val="num" w:pos="2565"/>
        </w:tabs>
        <w:ind w:left="2565" w:hanging="180"/>
      </w:pPr>
    </w:lvl>
    <w:lvl w:ilvl="3" w:tplc="0419000F">
      <w:start w:val="1"/>
      <w:numFmt w:val="decimal"/>
      <w:lvlText w:val="%4."/>
      <w:lvlJc w:val="left"/>
      <w:pPr>
        <w:tabs>
          <w:tab w:val="num" w:pos="3285"/>
        </w:tabs>
        <w:ind w:left="3285" w:hanging="360"/>
      </w:pPr>
    </w:lvl>
    <w:lvl w:ilvl="4" w:tplc="04190019">
      <w:start w:val="1"/>
      <w:numFmt w:val="lowerLetter"/>
      <w:lvlText w:val="%5."/>
      <w:lvlJc w:val="left"/>
      <w:pPr>
        <w:tabs>
          <w:tab w:val="num" w:pos="4005"/>
        </w:tabs>
        <w:ind w:left="4005" w:hanging="360"/>
      </w:pPr>
    </w:lvl>
    <w:lvl w:ilvl="5" w:tplc="0419001B">
      <w:start w:val="1"/>
      <w:numFmt w:val="lowerRoman"/>
      <w:lvlText w:val="%6."/>
      <w:lvlJc w:val="right"/>
      <w:pPr>
        <w:tabs>
          <w:tab w:val="num" w:pos="4725"/>
        </w:tabs>
        <w:ind w:left="4725" w:hanging="180"/>
      </w:pPr>
    </w:lvl>
    <w:lvl w:ilvl="6" w:tplc="0419000F">
      <w:start w:val="1"/>
      <w:numFmt w:val="decimal"/>
      <w:lvlText w:val="%7."/>
      <w:lvlJc w:val="left"/>
      <w:pPr>
        <w:tabs>
          <w:tab w:val="num" w:pos="5445"/>
        </w:tabs>
        <w:ind w:left="5445" w:hanging="360"/>
      </w:pPr>
    </w:lvl>
    <w:lvl w:ilvl="7" w:tplc="04190019">
      <w:start w:val="1"/>
      <w:numFmt w:val="lowerLetter"/>
      <w:lvlText w:val="%8."/>
      <w:lvlJc w:val="left"/>
      <w:pPr>
        <w:tabs>
          <w:tab w:val="num" w:pos="6165"/>
        </w:tabs>
        <w:ind w:left="6165" w:hanging="360"/>
      </w:pPr>
    </w:lvl>
    <w:lvl w:ilvl="8" w:tplc="0419001B">
      <w:start w:val="1"/>
      <w:numFmt w:val="lowerRoman"/>
      <w:lvlText w:val="%9."/>
      <w:lvlJc w:val="right"/>
      <w:pPr>
        <w:tabs>
          <w:tab w:val="num" w:pos="6885"/>
        </w:tabs>
        <w:ind w:left="6885" w:hanging="180"/>
      </w:pPr>
    </w:lvl>
  </w:abstractNum>
  <w:abstractNum w:abstractNumId="2">
    <w:nsid w:val="37E334A0"/>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3">
    <w:nsid w:val="38C522F2"/>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64B"/>
    <w:rsid w:val="0002092E"/>
    <w:rsid w:val="0004233A"/>
    <w:rsid w:val="00067A6D"/>
    <w:rsid w:val="00071100"/>
    <w:rsid w:val="00072389"/>
    <w:rsid w:val="00083D80"/>
    <w:rsid w:val="000B34A5"/>
    <w:rsid w:val="000B7274"/>
    <w:rsid w:val="001228E9"/>
    <w:rsid w:val="00140D55"/>
    <w:rsid w:val="00146C39"/>
    <w:rsid w:val="00151038"/>
    <w:rsid w:val="001712D6"/>
    <w:rsid w:val="001844DF"/>
    <w:rsid w:val="0019285C"/>
    <w:rsid w:val="001954B0"/>
    <w:rsid w:val="001B0967"/>
    <w:rsid w:val="001B33B1"/>
    <w:rsid w:val="001C5C24"/>
    <w:rsid w:val="001E23F2"/>
    <w:rsid w:val="001E4EE8"/>
    <w:rsid w:val="001F0E9B"/>
    <w:rsid w:val="002308C0"/>
    <w:rsid w:val="00254B82"/>
    <w:rsid w:val="00264612"/>
    <w:rsid w:val="002837BA"/>
    <w:rsid w:val="00284A31"/>
    <w:rsid w:val="00291EC7"/>
    <w:rsid w:val="00294EF4"/>
    <w:rsid w:val="0029711A"/>
    <w:rsid w:val="002A5EAF"/>
    <w:rsid w:val="002F4F37"/>
    <w:rsid w:val="00305D31"/>
    <w:rsid w:val="00312A78"/>
    <w:rsid w:val="00317143"/>
    <w:rsid w:val="003266FE"/>
    <w:rsid w:val="00326C2B"/>
    <w:rsid w:val="00373C1C"/>
    <w:rsid w:val="003825A2"/>
    <w:rsid w:val="003B5319"/>
    <w:rsid w:val="003E56DE"/>
    <w:rsid w:val="00400E45"/>
    <w:rsid w:val="0043565D"/>
    <w:rsid w:val="00471417"/>
    <w:rsid w:val="004767D4"/>
    <w:rsid w:val="00477C45"/>
    <w:rsid w:val="004B0155"/>
    <w:rsid w:val="004C3344"/>
    <w:rsid w:val="004D2E15"/>
    <w:rsid w:val="004F305F"/>
    <w:rsid w:val="00514AEA"/>
    <w:rsid w:val="00560231"/>
    <w:rsid w:val="00567C5F"/>
    <w:rsid w:val="00584202"/>
    <w:rsid w:val="00594C17"/>
    <w:rsid w:val="005A7F6F"/>
    <w:rsid w:val="005B1302"/>
    <w:rsid w:val="005C3C63"/>
    <w:rsid w:val="005D4EC7"/>
    <w:rsid w:val="005F4C33"/>
    <w:rsid w:val="0062642F"/>
    <w:rsid w:val="006328BF"/>
    <w:rsid w:val="00657AF1"/>
    <w:rsid w:val="00674F92"/>
    <w:rsid w:val="0068406A"/>
    <w:rsid w:val="0069378F"/>
    <w:rsid w:val="006A6EDF"/>
    <w:rsid w:val="006C2ACB"/>
    <w:rsid w:val="006E0D25"/>
    <w:rsid w:val="006E26E7"/>
    <w:rsid w:val="006E2CEF"/>
    <w:rsid w:val="006E4B5E"/>
    <w:rsid w:val="007113C8"/>
    <w:rsid w:val="00750813"/>
    <w:rsid w:val="007854E4"/>
    <w:rsid w:val="0078671F"/>
    <w:rsid w:val="00795148"/>
    <w:rsid w:val="007A2741"/>
    <w:rsid w:val="007C6A9B"/>
    <w:rsid w:val="007E10FE"/>
    <w:rsid w:val="007F3B6E"/>
    <w:rsid w:val="007F457F"/>
    <w:rsid w:val="00815496"/>
    <w:rsid w:val="0081759C"/>
    <w:rsid w:val="008305C0"/>
    <w:rsid w:val="00830E4C"/>
    <w:rsid w:val="0084506F"/>
    <w:rsid w:val="00863690"/>
    <w:rsid w:val="00881B5B"/>
    <w:rsid w:val="008B6BB7"/>
    <w:rsid w:val="008C253F"/>
    <w:rsid w:val="008F2763"/>
    <w:rsid w:val="009223F7"/>
    <w:rsid w:val="00944D35"/>
    <w:rsid w:val="00946D2F"/>
    <w:rsid w:val="009523DF"/>
    <w:rsid w:val="009801D4"/>
    <w:rsid w:val="00983873"/>
    <w:rsid w:val="00996D48"/>
    <w:rsid w:val="009B23C6"/>
    <w:rsid w:val="009D2FD8"/>
    <w:rsid w:val="009F3EA2"/>
    <w:rsid w:val="00A0391D"/>
    <w:rsid w:val="00A95D7A"/>
    <w:rsid w:val="00B00C9F"/>
    <w:rsid w:val="00B015EE"/>
    <w:rsid w:val="00B111BA"/>
    <w:rsid w:val="00B33CB7"/>
    <w:rsid w:val="00B476F5"/>
    <w:rsid w:val="00B943E9"/>
    <w:rsid w:val="00B970D0"/>
    <w:rsid w:val="00BC37FB"/>
    <w:rsid w:val="00BD1086"/>
    <w:rsid w:val="00BE611E"/>
    <w:rsid w:val="00C129EF"/>
    <w:rsid w:val="00C22E66"/>
    <w:rsid w:val="00C4459C"/>
    <w:rsid w:val="00C454CA"/>
    <w:rsid w:val="00C50C46"/>
    <w:rsid w:val="00C5582C"/>
    <w:rsid w:val="00C74177"/>
    <w:rsid w:val="00C7716C"/>
    <w:rsid w:val="00C91899"/>
    <w:rsid w:val="00CA351E"/>
    <w:rsid w:val="00CC1280"/>
    <w:rsid w:val="00CD2359"/>
    <w:rsid w:val="00CE7AC2"/>
    <w:rsid w:val="00CF456C"/>
    <w:rsid w:val="00CF6D3E"/>
    <w:rsid w:val="00D0356B"/>
    <w:rsid w:val="00D83CAB"/>
    <w:rsid w:val="00DA7982"/>
    <w:rsid w:val="00E10C08"/>
    <w:rsid w:val="00E1316F"/>
    <w:rsid w:val="00E26CF0"/>
    <w:rsid w:val="00E37D5D"/>
    <w:rsid w:val="00E61FC3"/>
    <w:rsid w:val="00E702D1"/>
    <w:rsid w:val="00E70FF7"/>
    <w:rsid w:val="00E974BD"/>
    <w:rsid w:val="00EA3650"/>
    <w:rsid w:val="00EB319E"/>
    <w:rsid w:val="00EE4C9D"/>
    <w:rsid w:val="00EF2005"/>
    <w:rsid w:val="00EF683F"/>
    <w:rsid w:val="00F3264B"/>
    <w:rsid w:val="00F366FC"/>
    <w:rsid w:val="00F37300"/>
    <w:rsid w:val="00F95314"/>
    <w:rsid w:val="00FC07E6"/>
    <w:rsid w:val="00FD7B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CF0"/>
    <w:pPr>
      <w:spacing w:after="160" w:line="259" w:lineRule="auto"/>
    </w:pPr>
    <w:rPr>
      <w:rFonts w:cs="Calibri"/>
      <w:lang w:eastAsia="en-US"/>
    </w:rPr>
  </w:style>
  <w:style w:type="paragraph" w:styleId="Heading7">
    <w:name w:val="heading 7"/>
    <w:basedOn w:val="Normal"/>
    <w:next w:val="Normal"/>
    <w:link w:val="Heading7Char"/>
    <w:uiPriority w:val="99"/>
    <w:qFormat/>
    <w:locked/>
    <w:rsid w:val="00C7716C"/>
    <w:pPr>
      <w:keepNext/>
      <w:keepLines/>
      <w:spacing w:before="200" w:after="0" w:line="276" w:lineRule="auto"/>
      <w:outlineLvl w:val="6"/>
    </w:pPr>
    <w:rPr>
      <w:rFonts w:ascii="Cambria" w:eastAsia="Times New Roman" w:hAnsi="Cambria" w:cs="Cambria"/>
      <w:i/>
      <w:iCs/>
      <w:color w:val="404040"/>
      <w:lang w:eastAsia="ru-RU"/>
    </w:rPr>
  </w:style>
  <w:style w:type="paragraph" w:styleId="Heading8">
    <w:name w:val="heading 8"/>
    <w:basedOn w:val="Normal"/>
    <w:next w:val="Normal"/>
    <w:link w:val="Heading8Char"/>
    <w:uiPriority w:val="99"/>
    <w:qFormat/>
    <w:locked/>
    <w:rsid w:val="00C7716C"/>
    <w:pPr>
      <w:keepNext/>
      <w:keepLines/>
      <w:spacing w:before="200" w:after="0" w:line="276" w:lineRule="auto"/>
      <w:outlineLvl w:val="7"/>
    </w:pPr>
    <w:rPr>
      <w:rFonts w:ascii="Cambria" w:eastAsia="Times New Roman" w:hAnsi="Cambria" w:cs="Cambria"/>
      <w:color w:val="40404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locked/>
    <w:rsid w:val="00C7716C"/>
    <w:rPr>
      <w:rFonts w:ascii="Cambria" w:hAnsi="Cambria" w:cs="Cambria"/>
      <w:i/>
      <w:iCs/>
      <w:color w:val="404040"/>
    </w:rPr>
  </w:style>
  <w:style w:type="character" w:customStyle="1" w:styleId="Heading8Char">
    <w:name w:val="Heading 8 Char"/>
    <w:basedOn w:val="DefaultParagraphFont"/>
    <w:link w:val="Heading8"/>
    <w:uiPriority w:val="99"/>
    <w:semiHidden/>
    <w:locked/>
    <w:rsid w:val="00C7716C"/>
    <w:rPr>
      <w:rFonts w:ascii="Cambria" w:hAnsi="Cambria" w:cs="Cambria"/>
      <w:color w:val="404040"/>
      <w:sz w:val="20"/>
      <w:szCs w:val="20"/>
    </w:rPr>
  </w:style>
  <w:style w:type="paragraph" w:styleId="Header">
    <w:name w:val="header"/>
    <w:basedOn w:val="Normal"/>
    <w:link w:val="HeaderChar"/>
    <w:uiPriority w:val="99"/>
    <w:rsid w:val="00F3264B"/>
    <w:pPr>
      <w:tabs>
        <w:tab w:val="center" w:pos="4677"/>
        <w:tab w:val="right" w:pos="9355"/>
      </w:tabs>
      <w:spacing w:after="0" w:line="240" w:lineRule="auto"/>
    </w:pPr>
    <w:rPr>
      <w:rFonts w:eastAsia="Times New Roman"/>
      <w:sz w:val="24"/>
      <w:szCs w:val="24"/>
    </w:rPr>
  </w:style>
  <w:style w:type="character" w:customStyle="1" w:styleId="HeaderChar">
    <w:name w:val="Header Char"/>
    <w:basedOn w:val="DefaultParagraphFont"/>
    <w:link w:val="Header"/>
    <w:uiPriority w:val="99"/>
    <w:locked/>
    <w:rsid w:val="00F3264B"/>
    <w:rPr>
      <w:rFonts w:eastAsia="Times New Roman"/>
      <w:sz w:val="24"/>
      <w:szCs w:val="24"/>
    </w:rPr>
  </w:style>
  <w:style w:type="paragraph" w:styleId="FootnoteText">
    <w:name w:val="footnote text"/>
    <w:basedOn w:val="Normal"/>
    <w:link w:val="FootnoteTextChar"/>
    <w:uiPriority w:val="99"/>
    <w:semiHidden/>
    <w:rsid w:val="00F3264B"/>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locked/>
    <w:rsid w:val="00F3264B"/>
    <w:rPr>
      <w:rFonts w:eastAsia="Times New Roman"/>
      <w:sz w:val="20"/>
      <w:szCs w:val="20"/>
    </w:rPr>
  </w:style>
  <w:style w:type="character" w:styleId="FootnoteReference">
    <w:name w:val="footnote reference"/>
    <w:basedOn w:val="DefaultParagraphFont"/>
    <w:uiPriority w:val="99"/>
    <w:semiHidden/>
    <w:rsid w:val="00F3264B"/>
    <w:rPr>
      <w:vertAlign w:val="superscript"/>
    </w:rPr>
  </w:style>
  <w:style w:type="table" w:customStyle="1" w:styleId="1">
    <w:name w:val="Сетка таблицы1"/>
    <w:uiPriority w:val="99"/>
    <w:rsid w:val="00F326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F326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E7AC2"/>
    <w:pPr>
      <w:tabs>
        <w:tab w:val="center" w:pos="4677"/>
        <w:tab w:val="right" w:pos="9355"/>
      </w:tabs>
    </w:pPr>
  </w:style>
  <w:style w:type="character" w:customStyle="1" w:styleId="FooterChar">
    <w:name w:val="Footer Char"/>
    <w:basedOn w:val="DefaultParagraphFont"/>
    <w:link w:val="Footer"/>
    <w:uiPriority w:val="99"/>
    <w:semiHidden/>
    <w:locked/>
    <w:rsid w:val="005A7F6F"/>
    <w:rPr>
      <w:lang w:eastAsia="en-US"/>
    </w:rPr>
  </w:style>
  <w:style w:type="paragraph" w:styleId="Title">
    <w:name w:val="Title"/>
    <w:basedOn w:val="Normal"/>
    <w:link w:val="TitleChar"/>
    <w:uiPriority w:val="99"/>
    <w:qFormat/>
    <w:locked/>
    <w:rsid w:val="00C7716C"/>
    <w:pPr>
      <w:spacing w:after="0" w:line="240" w:lineRule="auto"/>
      <w:jc w:val="center"/>
    </w:pPr>
    <w:rPr>
      <w:rFonts w:ascii="Times New Roman" w:eastAsia="Times New Roman" w:hAnsi="Times New Roman" w:cs="Times New Roman"/>
      <w:sz w:val="32"/>
      <w:szCs w:val="32"/>
      <w:lang w:eastAsia="ru-RU"/>
    </w:rPr>
  </w:style>
  <w:style w:type="character" w:customStyle="1" w:styleId="TitleChar">
    <w:name w:val="Title Char"/>
    <w:basedOn w:val="DefaultParagraphFont"/>
    <w:link w:val="Title"/>
    <w:uiPriority w:val="99"/>
    <w:locked/>
    <w:rsid w:val="00C7716C"/>
    <w:rPr>
      <w:rFonts w:ascii="Times New Roman" w:hAnsi="Times New Roman" w:cs="Times New Roman"/>
      <w:sz w:val="20"/>
      <w:szCs w:val="20"/>
    </w:rPr>
  </w:style>
  <w:style w:type="paragraph" w:customStyle="1" w:styleId="ConsPlusNormal">
    <w:name w:val="ConsPlusNormal"/>
    <w:uiPriority w:val="99"/>
    <w:rsid w:val="00567C5F"/>
    <w:pPr>
      <w:widowControl w:val="0"/>
      <w:autoSpaceDE w:val="0"/>
      <w:autoSpaceDN w:val="0"/>
    </w:pPr>
    <w:rPr>
      <w:rFonts w:eastAsia="Times New Roman" w:cs="Calibri"/>
    </w:rPr>
  </w:style>
  <w:style w:type="paragraph" w:customStyle="1" w:styleId="ConsPlusTitle">
    <w:name w:val="ConsPlusTitle"/>
    <w:uiPriority w:val="99"/>
    <w:rsid w:val="00567C5F"/>
    <w:pPr>
      <w:widowControl w:val="0"/>
      <w:autoSpaceDE w:val="0"/>
      <w:autoSpaceDN w:val="0"/>
    </w:pPr>
    <w:rPr>
      <w:rFonts w:eastAsia="Times New Roman" w:cs="Calibri"/>
      <w:b/>
      <w:bCs/>
    </w:rPr>
  </w:style>
  <w:style w:type="paragraph" w:styleId="PlainText">
    <w:name w:val="Plain Text"/>
    <w:aliases w:val="Знак Знак1"/>
    <w:basedOn w:val="Normal"/>
    <w:link w:val="PlainTextChar"/>
    <w:uiPriority w:val="99"/>
    <w:rsid w:val="00EE4C9D"/>
    <w:pPr>
      <w:spacing w:after="0" w:line="240" w:lineRule="auto"/>
    </w:pPr>
    <w:rPr>
      <w:rFonts w:ascii="Courier New" w:hAnsi="Courier New" w:cs="Courier New"/>
      <w:sz w:val="20"/>
      <w:szCs w:val="20"/>
      <w:lang w:eastAsia="ru-RU"/>
    </w:rPr>
  </w:style>
  <w:style w:type="character" w:customStyle="1" w:styleId="PlainTextChar">
    <w:name w:val="Plain Text Char"/>
    <w:aliases w:val="Знак Знак1 Char"/>
    <w:basedOn w:val="DefaultParagraphFont"/>
    <w:link w:val="PlainText"/>
    <w:uiPriority w:val="99"/>
    <w:semiHidden/>
    <w:locked/>
    <w:rPr>
      <w:rFonts w:ascii="Courier New"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divs>
    <w:div w:id="1763256399">
      <w:marLeft w:val="0"/>
      <w:marRight w:val="0"/>
      <w:marTop w:val="0"/>
      <w:marBottom w:val="0"/>
      <w:divBdr>
        <w:top w:val="none" w:sz="0" w:space="0" w:color="auto"/>
        <w:left w:val="none" w:sz="0" w:space="0" w:color="auto"/>
        <w:bottom w:val="none" w:sz="0" w:space="0" w:color="auto"/>
        <w:right w:val="none" w:sz="0" w:space="0" w:color="auto"/>
      </w:divBdr>
    </w:div>
    <w:div w:id="17632564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0D981DAD03DA88E978B1511AE37CB395CF86187ECB8583C6DC70F24F3B6FD2C6F762DB13A87D40046C2D20uFM" TargetMode="External"/><Relationship Id="rId3" Type="http://schemas.openxmlformats.org/officeDocument/2006/relationships/settings" Target="settings.xml"/><Relationship Id="rId7" Type="http://schemas.openxmlformats.org/officeDocument/2006/relationships/hyperlink" Target="consultantplus://offline/ref=AA4630D1CB1D905B67F81D2E487C4F3C02F707B293B8D6CA495AAED7A9549A8885E4ADCA712EC586B5Y7NC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BF76796F587D25AA7439EAE588525A5367750ABAFEDD25E0AACE9B36DxCe0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599</TotalTime>
  <Pages>17</Pages>
  <Words>3808</Words>
  <Characters>21710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Соколова Ольга Борисовна</dc:creator>
  <cp:keywords/>
  <dc:description/>
  <cp:lastModifiedBy>user</cp:lastModifiedBy>
  <cp:revision>37</cp:revision>
  <cp:lastPrinted>2019-04-12T07:01:00Z</cp:lastPrinted>
  <dcterms:created xsi:type="dcterms:W3CDTF">2019-03-12T12:33:00Z</dcterms:created>
  <dcterms:modified xsi:type="dcterms:W3CDTF">2020-02-05T06:35:00Z</dcterms:modified>
</cp:coreProperties>
</file>