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93" w:rsidRDefault="00456C93" w:rsidP="00456C93">
      <w:pPr>
        <w:pStyle w:val="a5"/>
        <w:jc w:val="center"/>
      </w:pPr>
      <w:r>
        <w:rPr>
          <w:rStyle w:val="a3"/>
          <w:i/>
          <w:iCs/>
        </w:rPr>
        <w:t>Обзор содержания письменных и устных обращений граждан, поступивших в администрацию Верхососенского сельского поселения  и принятых по ним решений</w:t>
      </w:r>
      <w:r>
        <w:br/>
      </w:r>
      <w:r>
        <w:rPr>
          <w:rStyle w:val="a6"/>
          <w:b/>
          <w:bCs/>
        </w:rPr>
        <w:t>за 2013 год</w:t>
      </w:r>
    </w:p>
    <w:p w:rsidR="00456C93" w:rsidRDefault="00456C93" w:rsidP="00456C93">
      <w:pPr>
        <w:pStyle w:val="a5"/>
      </w:pPr>
    </w:p>
    <w:p w:rsidR="00456C93" w:rsidRDefault="00456C93" w:rsidP="00456C93">
      <w:pPr>
        <w:pStyle w:val="a5"/>
        <w:jc w:val="both"/>
      </w:pPr>
      <w:r>
        <w:t>За 2013 год в администрацию Верхососенского сельского поселения поступило 787                     (из них письменных обращений граждан 27</w:t>
      </w:r>
    </w:p>
    <w:p w:rsidR="00456C93" w:rsidRDefault="00456C93" w:rsidP="00456C93">
      <w:pPr>
        <w:pStyle w:val="a5"/>
        <w:jc w:val="both"/>
      </w:pPr>
      <w:r>
        <w:t>Следует отметить, что  особое внимание уделяется повторным и коллективным обращениям.</w:t>
      </w:r>
    </w:p>
    <w:p w:rsidR="00456C93" w:rsidRDefault="00456C93" w:rsidP="00456C93">
      <w:pPr>
        <w:pStyle w:val="a5"/>
        <w:jc w:val="both"/>
      </w:pPr>
      <w:r>
        <w:t>В 2013 году поступило 1 коллективное обращение от жителей д.Верхососенье Центральное, д.Верхососенье Первая Часть. В их обращениях ставился вопрос о   ремонте  мостов.  </w:t>
      </w:r>
    </w:p>
    <w:p w:rsidR="00456C93" w:rsidRDefault="00456C93" w:rsidP="00456C93">
      <w:pPr>
        <w:pStyle w:val="a5"/>
        <w:jc w:val="both"/>
      </w:pPr>
      <w:r>
        <w:t>За отчетный период зарегистрировано 3  повторных обращений.</w:t>
      </w:r>
    </w:p>
    <w:p w:rsidR="00456C93" w:rsidRDefault="00456C93" w:rsidP="00456C93">
      <w:pPr>
        <w:pStyle w:val="a5"/>
        <w:jc w:val="both"/>
      </w:pPr>
      <w:r>
        <w:t>По  вопросу коммунального хозяйства (водоснабжения с.Верхососенье Первая Середина, обеспечение баллонным газом жителей).</w:t>
      </w:r>
    </w:p>
    <w:p w:rsidR="00456C93" w:rsidRDefault="00456C93" w:rsidP="00456C93">
      <w:pPr>
        <w:pStyle w:val="a5"/>
        <w:jc w:val="both"/>
      </w:pPr>
      <w:r>
        <w:t> Значительное место в работе с обращениями граждан занимает личный прием, за 2013 год в администрацию поселения обратилось 73 граждан.</w:t>
      </w:r>
    </w:p>
    <w:p w:rsidR="00456C93" w:rsidRDefault="00456C93" w:rsidP="00456C93">
      <w:pPr>
        <w:pStyle w:val="a5"/>
        <w:jc w:val="both"/>
      </w:pPr>
      <w:r>
        <w:t> Проведение личных приемов позволяет своевременно и оперативно реагировать на возникающие у населения вопросы, а так же обеспечивает право граждан на получении информации.</w:t>
      </w:r>
    </w:p>
    <w:p w:rsidR="00456C93" w:rsidRDefault="00456C93" w:rsidP="00456C93">
      <w:pPr>
        <w:pStyle w:val="a5"/>
        <w:jc w:val="both"/>
      </w:pPr>
      <w:r>
        <w:t> Обращения граждан, поступившие в адрес администрации поселения, рассматриваются работниками администрации в установленные законом сроки, в отдельных случаях с выездом на место. Уделяется внимание правильному и качественному решению обращений граждан, при необходимости заявления направляются для исполнения в районную администрацию  и районные службы.</w:t>
      </w:r>
    </w:p>
    <w:p w:rsidR="00456C93" w:rsidRDefault="00456C93" w:rsidP="00456C93">
      <w:pPr>
        <w:pStyle w:val="a5"/>
        <w:jc w:val="both"/>
      </w:pPr>
    </w:p>
    <w:p w:rsidR="00456C93" w:rsidRDefault="00456C93" w:rsidP="00456C93">
      <w:pPr>
        <w:pStyle w:val="a5"/>
        <w:jc w:val="both"/>
      </w:pPr>
      <w:r>
        <w:t>Поступающие обращения от граждан  в адрес сельской администрации за истекший период свидетельствует о том, что отдельные социально – экономические проблемы в поселение существуют, их необходимо решать. Руководство администрации поселения считает работу с обращениями граждан одним из важнейших участков деятельности органов местного самоуправления и в своей работе опирается на информацию, которую получает от непосредственного контакта с населением. Это дает возможность увидеть узкие места в своей работе и решить их путем реализации программ социально – экономического развития поселения.</w:t>
      </w:r>
    </w:p>
    <w:p w:rsidR="00456C93" w:rsidRDefault="00456C93" w:rsidP="00456C93">
      <w:pPr>
        <w:pStyle w:val="a5"/>
        <w:jc w:val="both"/>
      </w:pPr>
    </w:p>
    <w:p w:rsidR="00A341EE" w:rsidRDefault="00A341EE" w:rsidP="00456C93">
      <w:pPr>
        <w:jc w:val="both"/>
      </w:pPr>
    </w:p>
    <w:sectPr w:rsidR="00A341EE" w:rsidSect="00A3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456C93"/>
    <w:rsid w:val="00456C93"/>
    <w:rsid w:val="0050752E"/>
    <w:rsid w:val="00A3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456C93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456C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2025-04-01T06:43:00Z</dcterms:created>
  <dcterms:modified xsi:type="dcterms:W3CDTF">2025-04-01T06:43:00Z</dcterms:modified>
</cp:coreProperties>
</file>